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48" w:rsidRPr="00582648" w:rsidRDefault="00582648" w:rsidP="00582648">
      <w:pPr>
        <w:jc w:val="center"/>
        <w:rPr>
          <w:rFonts w:ascii="Arial" w:eastAsia="華康細圓體" w:hAnsi="Arial" w:cs="Arial"/>
          <w:b/>
          <w:sz w:val="36"/>
          <w:szCs w:val="36"/>
        </w:rPr>
      </w:pPr>
      <w:bookmarkStart w:id="0" w:name="_GoBack"/>
      <w:bookmarkEnd w:id="0"/>
      <w:r w:rsidRPr="00582648">
        <w:rPr>
          <w:rFonts w:ascii="華康隸書體W5(P)" w:eastAsia="華康隸書體W5(P)" w:hAnsi="Arial" w:cs="Arial" w:hint="eastAsia"/>
          <w:b/>
          <w:sz w:val="36"/>
          <w:szCs w:val="36"/>
        </w:rPr>
        <w:t>機構傳道師督導辦法</w:t>
      </w:r>
    </w:p>
    <w:p w:rsidR="00582648" w:rsidRPr="00582648" w:rsidRDefault="00582648" w:rsidP="00582648">
      <w:pPr>
        <w:spacing w:line="240" w:lineRule="exact"/>
        <w:ind w:left="293" w:hangingChars="122" w:hanging="293"/>
        <w:rPr>
          <w:rFonts w:ascii="Times New Roman" w:eastAsia="華康細圓體" w:hAnsi="Times New Roman" w:cs="Times New Roman"/>
          <w:szCs w:val="24"/>
        </w:rPr>
      </w:pPr>
    </w:p>
    <w:p w:rsidR="00582648" w:rsidRPr="00582648" w:rsidRDefault="00582648" w:rsidP="00582648">
      <w:pPr>
        <w:ind w:rightChars="236" w:right="566" w:firstLineChars="218" w:firstLine="567"/>
        <w:rPr>
          <w:rFonts w:ascii="Times New Roman" w:eastAsia="華康隸書體W3" w:hAnsi="Times New Roman" w:cs="Times New Roman"/>
          <w:sz w:val="26"/>
          <w:szCs w:val="26"/>
        </w:rPr>
      </w:pPr>
      <w:r w:rsidRPr="00582648">
        <w:rPr>
          <w:rFonts w:ascii="Times New Roman" w:eastAsia="華康隸書體W3" w:hAnsi="Times New Roman" w:cs="Times New Roman" w:hint="eastAsia"/>
          <w:sz w:val="26"/>
          <w:szCs w:val="26"/>
        </w:rPr>
        <w:t>※依據傳道委員會第</w:t>
      </w:r>
      <w:r w:rsidRPr="00582648">
        <w:rPr>
          <w:rFonts w:ascii="Times New Roman" w:eastAsia="華康隸書體W3" w:hAnsi="Times New Roman" w:cs="Times New Roman" w:hint="eastAsia"/>
          <w:sz w:val="26"/>
          <w:szCs w:val="26"/>
        </w:rPr>
        <w:t>59</w:t>
      </w:r>
      <w:r w:rsidRPr="00582648">
        <w:rPr>
          <w:rFonts w:ascii="Times New Roman" w:eastAsia="華康隸書體W3" w:hAnsi="Times New Roman" w:cs="Times New Roman" w:hint="eastAsia"/>
          <w:sz w:val="26"/>
          <w:szCs w:val="26"/>
        </w:rPr>
        <w:t>屆</w:t>
      </w:r>
      <w:smartTag w:uri="urn:schemas-microsoft-com:office:smarttags" w:element="chsdate">
        <w:smartTagPr>
          <w:attr w:name="Year" w:val="2014"/>
          <w:attr w:name="Month" w:val="10"/>
          <w:attr w:name="Day" w:val="7"/>
          <w:attr w:name="IsLunarDate" w:val="False"/>
          <w:attr w:name="IsROCDate" w:val="False"/>
        </w:smartTagPr>
        <w:r w:rsidRPr="00582648">
          <w:rPr>
            <w:rFonts w:ascii="Times New Roman" w:eastAsia="華康隸書體W3" w:hAnsi="Times New Roman" w:cs="Times New Roman" w:hint="eastAsia"/>
            <w:sz w:val="26"/>
            <w:szCs w:val="26"/>
          </w:rPr>
          <w:t>2014</w:t>
        </w:r>
        <w:r w:rsidRPr="00582648">
          <w:rPr>
            <w:rFonts w:ascii="Times New Roman" w:eastAsia="華康隸書體W3" w:hAnsi="Times New Roman" w:cs="Times New Roman" w:hint="eastAsia"/>
            <w:sz w:val="26"/>
            <w:szCs w:val="26"/>
          </w:rPr>
          <w:t>年</w:t>
        </w:r>
        <w:r w:rsidRPr="00582648">
          <w:rPr>
            <w:rFonts w:ascii="Times New Roman" w:eastAsia="華康隸書體W3" w:hAnsi="Times New Roman" w:cs="Times New Roman" w:hint="eastAsia"/>
            <w:sz w:val="26"/>
            <w:szCs w:val="26"/>
          </w:rPr>
          <w:t>10</w:t>
        </w:r>
        <w:r w:rsidRPr="00582648">
          <w:rPr>
            <w:rFonts w:ascii="Times New Roman" w:eastAsia="華康隸書體W3" w:hAnsi="Times New Roman" w:cs="Times New Roman" w:hint="eastAsia"/>
            <w:sz w:val="26"/>
            <w:szCs w:val="26"/>
          </w:rPr>
          <w:t>月</w:t>
        </w:r>
        <w:r w:rsidRPr="00582648">
          <w:rPr>
            <w:rFonts w:ascii="Times New Roman" w:eastAsia="華康隸書體W3" w:hAnsi="Times New Roman" w:cs="Times New Roman" w:hint="eastAsia"/>
            <w:sz w:val="26"/>
            <w:szCs w:val="26"/>
          </w:rPr>
          <w:t>7</w:t>
        </w:r>
        <w:r w:rsidRPr="00582648">
          <w:rPr>
            <w:rFonts w:ascii="Times New Roman" w:eastAsia="華康隸書體W3" w:hAnsi="Times New Roman" w:cs="Times New Roman" w:hint="eastAsia"/>
            <w:sz w:val="26"/>
            <w:szCs w:val="26"/>
          </w:rPr>
          <w:t>日</w:t>
        </w:r>
      </w:smartTag>
      <w:r w:rsidRPr="00582648">
        <w:rPr>
          <w:rFonts w:ascii="Times New Roman" w:eastAsia="華康隸書體W3" w:hAnsi="Times New Roman" w:cs="Times New Roman" w:hint="eastAsia"/>
          <w:sz w:val="26"/>
          <w:szCs w:val="26"/>
        </w:rPr>
        <w:t>第三次委員會議決</w:t>
      </w:r>
      <w:r w:rsidRPr="00582648">
        <w:rPr>
          <w:rFonts w:ascii="Times New Roman" w:eastAsia="華康隸書體W3" w:hAnsi="Times New Roman" w:cs="Times New Roman" w:hint="eastAsia"/>
          <w:color w:val="000080"/>
          <w:sz w:val="26"/>
          <w:szCs w:val="26"/>
        </w:rPr>
        <w:t>修訂</w:t>
      </w:r>
    </w:p>
    <w:p w:rsidR="00582648" w:rsidRPr="00582648" w:rsidRDefault="00582648" w:rsidP="00582648">
      <w:pPr>
        <w:spacing w:line="240" w:lineRule="exact"/>
        <w:ind w:left="293" w:rightChars="236" w:right="566" w:firstLineChars="163" w:firstLine="391"/>
        <w:rPr>
          <w:rFonts w:ascii="Times New Roman" w:eastAsia="華康細圓體" w:hAnsi="Times New Roman" w:cs="Times New Roman"/>
          <w:szCs w:val="24"/>
        </w:rPr>
      </w:pPr>
    </w:p>
    <w:p w:rsidR="00582648" w:rsidRPr="00582648" w:rsidRDefault="00582648" w:rsidP="00332C62">
      <w:pPr>
        <w:spacing w:afterLines="50" w:after="180" w:line="300" w:lineRule="exact"/>
        <w:ind w:leftChars="236" w:left="849" w:rightChars="295" w:right="708" w:hangingChars="118" w:hanging="283"/>
        <w:rPr>
          <w:rFonts w:ascii="Times New Roman" w:eastAsia="華康細圓體" w:hAnsi="Times New Roman" w:cs="Times New Roman"/>
          <w:color w:val="000000"/>
          <w:szCs w:val="24"/>
        </w:rPr>
      </w:pPr>
      <w:r w:rsidRPr="00582648">
        <w:rPr>
          <w:rFonts w:ascii="Times New Roman" w:eastAsia="華康細圓體" w:hAnsi="Times New Roman" w:cs="Times New Roman"/>
          <w:color w:val="000000"/>
          <w:szCs w:val="24"/>
        </w:rPr>
        <w:t xml:space="preserve">1. 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本宗機構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(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含大專中心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)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申請傳道師時，須經由所在區域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之中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提出申請。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傳道師經分派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後，其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傳道師籍設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於機構所在區域之中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族群區會。</w:t>
      </w:r>
    </w:p>
    <w:p w:rsidR="00582648" w:rsidRPr="00582648" w:rsidRDefault="00582648" w:rsidP="00332C62">
      <w:pPr>
        <w:spacing w:afterLines="50" w:after="180" w:line="300" w:lineRule="exact"/>
        <w:ind w:leftChars="236" w:left="849" w:rightChars="295" w:right="708" w:hangingChars="118" w:hanging="283"/>
        <w:rPr>
          <w:rFonts w:ascii="Times New Roman" w:eastAsia="華康細圓體" w:hAnsi="Times New Roman" w:cs="Times New Roman"/>
          <w:color w:val="000000"/>
          <w:szCs w:val="24"/>
        </w:rPr>
      </w:pPr>
      <w:r w:rsidRPr="00582648">
        <w:rPr>
          <w:rFonts w:ascii="Times New Roman" w:eastAsia="華康細圓體" w:hAnsi="Times New Roman" w:cs="Times New Roman"/>
          <w:color w:val="000000"/>
          <w:szCs w:val="24"/>
        </w:rPr>
        <w:t xml:space="preserve">2. 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機構傳道師之督導權責及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主責事工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督導隸屬機構主管。</w:t>
      </w:r>
    </w:p>
    <w:p w:rsidR="00582648" w:rsidRPr="00582648" w:rsidRDefault="00582648" w:rsidP="00332C62">
      <w:pPr>
        <w:spacing w:afterLines="50" w:after="180" w:line="300" w:lineRule="exact"/>
        <w:ind w:leftChars="236" w:left="849" w:rightChars="295" w:right="708" w:hangingChars="118" w:hanging="283"/>
        <w:rPr>
          <w:rFonts w:ascii="Times New Roman" w:eastAsia="華康細圓體" w:hAnsi="Times New Roman" w:cs="Times New Roman"/>
          <w:color w:val="000000"/>
          <w:szCs w:val="24"/>
        </w:rPr>
      </w:pPr>
      <w:r w:rsidRPr="00582648">
        <w:rPr>
          <w:rFonts w:ascii="Times New Roman" w:eastAsia="華康細圓體" w:hAnsi="Times New Roman" w:cs="Times New Roman"/>
          <w:color w:val="000000"/>
          <w:szCs w:val="24"/>
        </w:rPr>
        <w:t xml:space="preserve">3. 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機構傳道師所屬中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族群區會應銓派小會議長擔任輔導牧師，協助機構指導傳道師服事之外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的牧會事務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。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傳道師會籍應按行政法第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47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條規定，</w:t>
      </w:r>
      <w:proofErr w:type="gramStart"/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移屬輔導牧師駐任之</w:t>
      </w:r>
      <w:proofErr w:type="gramEnd"/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教會。</w:t>
      </w:r>
    </w:p>
    <w:p w:rsidR="00582648" w:rsidRPr="00582648" w:rsidRDefault="00582648" w:rsidP="00332C62">
      <w:pPr>
        <w:spacing w:afterLines="50" w:after="180" w:line="300" w:lineRule="exact"/>
        <w:ind w:leftChars="236" w:left="849" w:rightChars="295" w:right="708" w:hangingChars="118" w:hanging="283"/>
        <w:rPr>
          <w:rFonts w:ascii="Times New Roman" w:eastAsia="華康細圓體" w:hAnsi="Times New Roman" w:cs="Times New Roman"/>
          <w:color w:val="000000"/>
          <w:szCs w:val="24"/>
        </w:rPr>
      </w:pPr>
      <w:r w:rsidRPr="00582648">
        <w:rPr>
          <w:rFonts w:ascii="Times New Roman" w:eastAsia="華康細圓體" w:hAnsi="Times New Roman" w:cs="Times New Roman"/>
          <w:color w:val="000000"/>
          <w:szCs w:val="24"/>
        </w:rPr>
        <w:t xml:space="preserve">4. 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為使機構傳道師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操練牧會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技能，必要時經輔導牧師與機構主管協調，參與教會服事，但仍應以機構服事為主。</w:t>
      </w:r>
    </w:p>
    <w:p w:rsidR="00582648" w:rsidRPr="00582648" w:rsidRDefault="00582648" w:rsidP="00332C62">
      <w:pPr>
        <w:spacing w:afterLines="50" w:after="180" w:line="300" w:lineRule="exact"/>
        <w:ind w:leftChars="236" w:left="849" w:rightChars="295" w:right="708" w:hangingChars="118" w:hanging="283"/>
        <w:rPr>
          <w:rFonts w:ascii="Times New Roman" w:eastAsia="華康細圓體" w:hAnsi="Times New Roman" w:cs="Times New Roman"/>
          <w:color w:val="000000"/>
          <w:szCs w:val="24"/>
        </w:rPr>
      </w:pPr>
      <w:r w:rsidRPr="00582648">
        <w:rPr>
          <w:rFonts w:ascii="Times New Roman" w:eastAsia="華康細圓體" w:hAnsi="Times New Roman" w:cs="Times New Roman"/>
          <w:color w:val="000000"/>
          <w:szCs w:val="24"/>
        </w:rPr>
        <w:t xml:space="preserve">5. 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總會及中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族群區會舉辦傳道師在職訓練或會議時，機構主管應給予公假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俾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利傳道師參與學習。</w:t>
      </w:r>
    </w:p>
    <w:p w:rsidR="00582648" w:rsidRPr="00582648" w:rsidRDefault="00582648" w:rsidP="00332C62">
      <w:pPr>
        <w:spacing w:afterLines="50" w:after="180" w:line="300" w:lineRule="exact"/>
        <w:ind w:leftChars="236" w:left="849" w:rightChars="295" w:right="708" w:hangingChars="118" w:hanging="283"/>
        <w:rPr>
          <w:rFonts w:ascii="Times New Roman" w:eastAsia="華康細圓體" w:hAnsi="Times New Roman" w:cs="Times New Roman"/>
          <w:color w:val="000000"/>
          <w:szCs w:val="24"/>
        </w:rPr>
      </w:pPr>
      <w:r w:rsidRPr="00582648">
        <w:rPr>
          <w:rFonts w:ascii="Times New Roman" w:eastAsia="華康細圓體" w:hAnsi="Times New Roman" w:cs="Times New Roman"/>
          <w:color w:val="000000"/>
          <w:szCs w:val="24"/>
        </w:rPr>
        <w:t xml:space="preserve">6. 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機構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傳道師欲申請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牧師資格檢定時，應由機構推薦至中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族群區會。中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族群區會銓派評鑑團隊時，輔導牧師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與機構主管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為當然組員。評鑑通過後，送中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族群區會及總會傳道委員會申請牧師資格檢定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。</w:t>
      </w:r>
    </w:p>
    <w:p w:rsidR="00582648" w:rsidRPr="00582648" w:rsidRDefault="00582648" w:rsidP="00332C62">
      <w:pPr>
        <w:spacing w:afterLines="50" w:after="180" w:line="300" w:lineRule="exact"/>
        <w:ind w:leftChars="236" w:left="849" w:rightChars="295" w:right="708" w:hangingChars="118" w:hanging="283"/>
        <w:rPr>
          <w:rFonts w:ascii="Times New Roman" w:eastAsia="華康細圓體" w:hAnsi="Times New Roman" w:cs="Times New Roman"/>
          <w:color w:val="000000"/>
          <w:szCs w:val="24"/>
        </w:rPr>
      </w:pPr>
      <w:r w:rsidRPr="00582648">
        <w:rPr>
          <w:rFonts w:ascii="Times New Roman" w:eastAsia="華康細圓體" w:hAnsi="Times New Roman" w:cs="Times New Roman"/>
          <w:color w:val="000000"/>
          <w:szCs w:val="24"/>
        </w:rPr>
        <w:t xml:space="preserve">7. 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機構傳道師取得牧師資格後，如欲續留機構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並封牧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，應由機構主管前往傳道師所屬中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會獻聘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，並函文中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族群區會主持特會（封牧授職感恩禮拜）。</w:t>
      </w:r>
    </w:p>
    <w:p w:rsidR="00F224EE" w:rsidRPr="00582648" w:rsidRDefault="00F224EE"/>
    <w:sectPr w:rsidR="00F224EE" w:rsidRPr="00582648" w:rsidSect="00582648">
      <w:headerReference w:type="default" r:id="rId7"/>
      <w:footerReference w:type="even" r:id="rId8"/>
      <w:footerReference w:type="default" r:id="rId9"/>
      <w:pgSz w:w="11907" w:h="16840" w:code="9"/>
      <w:pgMar w:top="1701" w:right="1418" w:bottom="1701" w:left="1418" w:header="794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3752">
      <w:r>
        <w:separator/>
      </w:r>
    </w:p>
  </w:endnote>
  <w:endnote w:type="continuationSeparator" w:id="0">
    <w:p w:rsidR="00000000" w:rsidRDefault="003F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隸書體W3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Default="00332C62" w:rsidP="009C3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603" w:rsidRDefault="003F37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Default="00332C62" w:rsidP="009C3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752">
      <w:rPr>
        <w:rStyle w:val="a5"/>
        <w:noProof/>
      </w:rPr>
      <w:t>- 1 -</w:t>
    </w:r>
    <w:r>
      <w:rPr>
        <w:rStyle w:val="a5"/>
      </w:rPr>
      <w:fldChar w:fldCharType="end"/>
    </w:r>
  </w:p>
  <w:p w:rsidR="00AA6603" w:rsidRDefault="003F37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3752">
      <w:r>
        <w:separator/>
      </w:r>
    </w:p>
  </w:footnote>
  <w:footnote w:type="continuationSeparator" w:id="0">
    <w:p w:rsidR="00000000" w:rsidRDefault="003F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Pr="008E6C54" w:rsidRDefault="003F3752" w:rsidP="009C3A6D">
    <w:pPr>
      <w:pStyle w:val="a6"/>
      <w:tabs>
        <w:tab w:val="left" w:pos="9360"/>
      </w:tabs>
      <w:ind w:right="720"/>
      <w:rPr>
        <w:rFonts w:ascii="華康細圓體" w:eastAsia="華康細圓體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48"/>
    <w:rsid w:val="00332C62"/>
    <w:rsid w:val="003F3752"/>
    <w:rsid w:val="00582648"/>
    <w:rsid w:val="00F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264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58264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82648"/>
  </w:style>
  <w:style w:type="paragraph" w:styleId="a6">
    <w:name w:val="header"/>
    <w:basedOn w:val="a"/>
    <w:link w:val="a7"/>
    <w:rsid w:val="0058264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58264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264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58264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82648"/>
  </w:style>
  <w:style w:type="paragraph" w:styleId="a6">
    <w:name w:val="header"/>
    <w:basedOn w:val="a"/>
    <w:link w:val="a7"/>
    <w:rsid w:val="0058264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5826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2</cp:revision>
  <dcterms:created xsi:type="dcterms:W3CDTF">2016-07-15T05:21:00Z</dcterms:created>
  <dcterms:modified xsi:type="dcterms:W3CDTF">2016-07-15T05:21:00Z</dcterms:modified>
</cp:coreProperties>
</file>