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DE" w:rsidRPr="005A6FEE" w:rsidRDefault="00E701DE" w:rsidP="000F1C6E">
      <w:pPr>
        <w:pStyle w:val="a3"/>
        <w:snapToGrid w:val="0"/>
        <w:spacing w:afterLines="50" w:after="180"/>
        <w:jc w:val="center"/>
        <w:rPr>
          <w:rFonts w:ascii="華康隸書體W5(P)" w:eastAsia="華康隸書體W5(P)" w:hAnsi="Arial" w:cs="Arial"/>
          <w:b/>
          <w:kern w:val="0"/>
          <w:sz w:val="36"/>
          <w:szCs w:val="36"/>
        </w:rPr>
      </w:pPr>
      <w:r w:rsidRPr="00253ECF">
        <w:rPr>
          <w:rFonts w:ascii="Arial" w:eastAsia="華康細圓體" w:hAnsi="Arial" w:cs="Arial" w:hint="eastAsia"/>
          <w:b/>
          <w:sz w:val="36"/>
          <w:szCs w:val="36"/>
        </w:rPr>
        <w:t>B-0</w:t>
      </w:r>
      <w:r>
        <w:rPr>
          <w:rFonts w:ascii="Arial" w:eastAsia="華康細圓體" w:hAnsi="Arial" w:cs="Arial" w:hint="eastAsia"/>
          <w:b/>
          <w:sz w:val="36"/>
          <w:szCs w:val="36"/>
        </w:rPr>
        <w:t>2</w:t>
      </w:r>
      <w:r w:rsidRPr="005A6FEE"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 xml:space="preserve"> 教會請派傳道師 申請表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605"/>
        <w:gridCol w:w="438"/>
        <w:gridCol w:w="748"/>
        <w:gridCol w:w="296"/>
        <w:gridCol w:w="68"/>
        <w:gridCol w:w="975"/>
        <w:gridCol w:w="1044"/>
        <w:gridCol w:w="4848"/>
      </w:tblGrid>
      <w:tr w:rsidR="00E701DE" w:rsidRPr="00D77981" w:rsidTr="00E701DE">
        <w:trPr>
          <w:trHeight w:val="312"/>
          <w:jc w:val="center"/>
        </w:trPr>
        <w:tc>
          <w:tcPr>
            <w:tcW w:w="12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1DE" w:rsidRPr="00D77981" w:rsidRDefault="00E701DE" w:rsidP="00E701DE">
            <w:pPr>
              <w:jc w:val="center"/>
              <w:rPr>
                <w:b/>
              </w:rPr>
            </w:pPr>
            <w:r w:rsidRPr="00D77981">
              <w:rPr>
                <w:rFonts w:hAnsi="新細明體"/>
                <w:b/>
              </w:rPr>
              <w:t>教會名稱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701DE" w:rsidRPr="00D77981" w:rsidRDefault="00E701DE" w:rsidP="00E701DE">
            <w:pPr>
              <w:snapToGrid w:val="0"/>
              <w:jc w:val="right"/>
            </w:pPr>
            <w:r w:rsidRPr="00D77981">
              <w:rPr>
                <w:rFonts w:hAnsi="新細明體"/>
              </w:rPr>
              <w:t>台灣基督</w:t>
            </w:r>
          </w:p>
        </w:tc>
        <w:tc>
          <w:tcPr>
            <w:tcW w:w="7231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701DE" w:rsidRPr="00D77981" w:rsidRDefault="00E701DE" w:rsidP="00E701DE">
            <w:r w:rsidRPr="00D77981">
              <w:t xml:space="preserve">                </w:t>
            </w:r>
            <w:r w:rsidRPr="00D77981">
              <w:rPr>
                <w:rFonts w:hAnsi="新細明體"/>
              </w:rPr>
              <w:t>中區會</w:t>
            </w:r>
            <w:r w:rsidRPr="00D77981">
              <w:t xml:space="preserve">                </w:t>
            </w:r>
            <w:r w:rsidRPr="00D77981">
              <w:rPr>
                <w:rFonts w:hAnsi="新細明體"/>
              </w:rPr>
              <w:t>教會</w:t>
            </w:r>
          </w:p>
        </w:tc>
      </w:tr>
      <w:tr w:rsidR="00E701DE" w:rsidRPr="00D77981" w:rsidTr="00E701DE">
        <w:trPr>
          <w:trHeight w:val="365"/>
          <w:jc w:val="center"/>
        </w:trPr>
        <w:tc>
          <w:tcPr>
            <w:tcW w:w="12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01DE" w:rsidRPr="00D77981" w:rsidRDefault="00E701DE" w:rsidP="00E701DE">
            <w:pPr>
              <w:jc w:val="center"/>
              <w:rPr>
                <w:b/>
              </w:rPr>
            </w:pPr>
          </w:p>
        </w:tc>
        <w:tc>
          <w:tcPr>
            <w:tcW w:w="1186" w:type="dxa"/>
            <w:gridSpan w:val="2"/>
            <w:tcBorders>
              <w:top w:val="nil"/>
              <w:right w:val="nil"/>
            </w:tcBorders>
            <w:vAlign w:val="center"/>
          </w:tcPr>
          <w:p w:rsidR="00E701DE" w:rsidRPr="00D77981" w:rsidRDefault="00E701DE" w:rsidP="00E701DE">
            <w:pPr>
              <w:snapToGrid w:val="0"/>
              <w:jc w:val="right"/>
            </w:pPr>
            <w:r w:rsidRPr="00D77981">
              <w:rPr>
                <w:rFonts w:hAnsi="新細明體"/>
              </w:rPr>
              <w:t>長老教會</w:t>
            </w:r>
          </w:p>
        </w:tc>
        <w:tc>
          <w:tcPr>
            <w:tcW w:w="723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E701DE" w:rsidRPr="00D77981" w:rsidRDefault="00E701DE" w:rsidP="00E701DE"/>
        </w:tc>
      </w:tr>
      <w:tr w:rsidR="00E701DE" w:rsidRPr="00D77981" w:rsidTr="00E701DE">
        <w:trPr>
          <w:trHeight w:val="312"/>
          <w:jc w:val="center"/>
        </w:trPr>
        <w:tc>
          <w:tcPr>
            <w:tcW w:w="12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701DE" w:rsidRPr="00D77981" w:rsidRDefault="00E701DE" w:rsidP="00E701DE">
            <w:pPr>
              <w:jc w:val="center"/>
              <w:rPr>
                <w:b/>
              </w:rPr>
            </w:pPr>
            <w:r w:rsidRPr="00D77981">
              <w:rPr>
                <w:rFonts w:hAnsi="新細明體"/>
                <w:b/>
              </w:rPr>
              <w:t>通訊地址</w:t>
            </w:r>
          </w:p>
        </w:tc>
        <w:tc>
          <w:tcPr>
            <w:tcW w:w="1550" w:type="dxa"/>
            <w:gridSpan w:val="4"/>
            <w:tcBorders>
              <w:bottom w:val="nil"/>
              <w:right w:val="nil"/>
            </w:tcBorders>
            <w:vAlign w:val="center"/>
          </w:tcPr>
          <w:p w:rsidR="00E701DE" w:rsidRPr="00D77981" w:rsidRDefault="00E701DE" w:rsidP="00E701DE">
            <w:pPr>
              <w:snapToGrid w:val="0"/>
              <w:ind w:leftChars="-30" w:left="-72"/>
              <w:jc w:val="both"/>
              <w:rPr>
                <w:sz w:val="18"/>
                <w:szCs w:val="18"/>
              </w:rPr>
            </w:pPr>
            <w:r w:rsidRPr="00D77981">
              <w:rPr>
                <w:rFonts w:hAnsi="新細明體"/>
                <w:sz w:val="18"/>
                <w:szCs w:val="18"/>
              </w:rPr>
              <w:t>（請註明郵遞區號）</w:t>
            </w:r>
          </w:p>
        </w:tc>
        <w:tc>
          <w:tcPr>
            <w:tcW w:w="6867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701DE" w:rsidRPr="00D77981" w:rsidRDefault="00E701DE" w:rsidP="00E701DE">
            <w:pPr>
              <w:jc w:val="both"/>
              <w:rPr>
                <w:sz w:val="20"/>
              </w:rPr>
            </w:pPr>
          </w:p>
        </w:tc>
      </w:tr>
      <w:tr w:rsidR="00E701DE" w:rsidRPr="00D77981" w:rsidTr="00E701DE">
        <w:trPr>
          <w:trHeight w:val="340"/>
          <w:jc w:val="center"/>
        </w:trPr>
        <w:tc>
          <w:tcPr>
            <w:tcW w:w="12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01DE" w:rsidRPr="00D77981" w:rsidRDefault="00E701DE" w:rsidP="00E701DE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4"/>
            <w:tcBorders>
              <w:top w:val="nil"/>
              <w:right w:val="nil"/>
            </w:tcBorders>
            <w:vAlign w:val="center"/>
          </w:tcPr>
          <w:p w:rsidR="00E701DE" w:rsidRPr="00D77981" w:rsidRDefault="00E701DE" w:rsidP="00E701D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67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E701DE" w:rsidRPr="00D77981" w:rsidRDefault="00E701DE" w:rsidP="00E701DE">
            <w:pPr>
              <w:rPr>
                <w:sz w:val="20"/>
              </w:rPr>
            </w:pPr>
          </w:p>
        </w:tc>
      </w:tr>
      <w:tr w:rsidR="00E701DE" w:rsidRPr="00D77981" w:rsidTr="00E701DE">
        <w:trPr>
          <w:trHeight w:val="624"/>
          <w:jc w:val="center"/>
        </w:trPr>
        <w:tc>
          <w:tcPr>
            <w:tcW w:w="4846" w:type="dxa"/>
            <w:gridSpan w:val="8"/>
            <w:tcBorders>
              <w:left w:val="single" w:sz="12" w:space="0" w:color="auto"/>
            </w:tcBorders>
            <w:vAlign w:val="center"/>
          </w:tcPr>
          <w:p w:rsidR="00E701DE" w:rsidRPr="00D77981" w:rsidRDefault="00E701DE" w:rsidP="00E701DE">
            <w:pPr>
              <w:jc w:val="both"/>
            </w:pPr>
            <w:r w:rsidRPr="00D77981">
              <w:rPr>
                <w:rFonts w:hAnsi="新細明體"/>
              </w:rPr>
              <w:t>小會議長：</w:t>
            </w:r>
          </w:p>
        </w:tc>
        <w:tc>
          <w:tcPr>
            <w:tcW w:w="48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01DE" w:rsidRPr="00D77981" w:rsidRDefault="00E701DE" w:rsidP="00E701DE">
            <w:pPr>
              <w:jc w:val="both"/>
            </w:pPr>
            <w:r w:rsidRPr="00D77981">
              <w:rPr>
                <w:rFonts w:hAnsi="新細明體"/>
              </w:rPr>
              <w:t>聯絡人（職別）</w:t>
            </w:r>
          </w:p>
        </w:tc>
      </w:tr>
      <w:tr w:rsidR="00E701DE" w:rsidRPr="00D77981" w:rsidTr="00E701DE">
        <w:trPr>
          <w:trHeight w:val="1571"/>
          <w:jc w:val="center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701DE" w:rsidRPr="00D77981" w:rsidRDefault="00E701DE" w:rsidP="00E701DE">
            <w:pPr>
              <w:jc w:val="center"/>
              <w:rPr>
                <w:b/>
              </w:rPr>
            </w:pPr>
            <w:r w:rsidRPr="00D77981">
              <w:rPr>
                <w:rFonts w:hAnsi="新細明體"/>
                <w:b/>
              </w:rPr>
              <w:t>申請類別</w:t>
            </w:r>
          </w:p>
        </w:tc>
        <w:tc>
          <w:tcPr>
            <w:tcW w:w="1043" w:type="dxa"/>
            <w:gridSpan w:val="2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701DE" w:rsidRPr="00D77981" w:rsidRDefault="00E701DE" w:rsidP="00E701DE">
            <w:pPr>
              <w:ind w:left="96" w:hangingChars="40" w:hanging="96"/>
              <w:jc w:val="center"/>
            </w:pPr>
            <w:proofErr w:type="gramStart"/>
            <w:r w:rsidRPr="00D77981">
              <w:rPr>
                <w:rFonts w:hAnsi="新細明體"/>
              </w:rPr>
              <w:t>一般牧</w:t>
            </w:r>
            <w:proofErr w:type="gramEnd"/>
            <w:r w:rsidRPr="00D77981">
              <w:rPr>
                <w:rFonts w:hAnsi="新細明體"/>
              </w:rPr>
              <w:t>養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701DE" w:rsidRPr="00D77981" w:rsidRDefault="00E701DE" w:rsidP="00E701DE">
            <w:pPr>
              <w:ind w:left="96" w:hangingChars="40" w:hanging="96"/>
              <w:jc w:val="center"/>
            </w:pPr>
            <w:r w:rsidRPr="00D77981">
              <w:rPr>
                <w:rFonts w:hAnsi="新細明體"/>
              </w:rPr>
              <w:t>優先分派區域</w:t>
            </w:r>
          </w:p>
        </w:tc>
        <w:tc>
          <w:tcPr>
            <w:tcW w:w="1043" w:type="dxa"/>
            <w:gridSpan w:val="2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701DE" w:rsidRPr="00D77981" w:rsidRDefault="00E701DE" w:rsidP="00E701DE">
            <w:pPr>
              <w:ind w:left="96" w:hangingChars="40" w:hanging="96"/>
              <w:jc w:val="center"/>
            </w:pPr>
            <w:r w:rsidRPr="00D77981">
              <w:rPr>
                <w:rFonts w:hAnsi="新細明體"/>
              </w:rPr>
              <w:t>隨</w:t>
            </w:r>
            <w:proofErr w:type="gramStart"/>
            <w:r w:rsidRPr="00D77981">
              <w:rPr>
                <w:rFonts w:hAnsi="新細明體"/>
              </w:rPr>
              <w:t>夫隨妻</w:t>
            </w:r>
            <w:proofErr w:type="gramEnd"/>
          </w:p>
        </w:tc>
        <w:tc>
          <w:tcPr>
            <w:tcW w:w="10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E701DE" w:rsidRPr="00D77981" w:rsidRDefault="00E701DE" w:rsidP="00E701DE">
            <w:pPr>
              <w:ind w:left="96" w:hangingChars="40" w:hanging="96"/>
              <w:jc w:val="center"/>
            </w:pPr>
            <w:r w:rsidRPr="00D77981">
              <w:rPr>
                <w:rFonts w:hAnsi="新細明體"/>
              </w:rPr>
              <w:t>團隊事奉</w:t>
            </w:r>
          </w:p>
        </w:tc>
        <w:tc>
          <w:tcPr>
            <w:tcW w:w="4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1DE" w:rsidRPr="00D77981" w:rsidRDefault="00E701DE" w:rsidP="00E701DE">
            <w:pPr>
              <w:numPr>
                <w:ilvl w:val="0"/>
                <w:numId w:val="1"/>
              </w:numPr>
              <w:tabs>
                <w:tab w:val="clear" w:pos="515"/>
                <w:tab w:val="num" w:pos="332"/>
              </w:tabs>
              <w:spacing w:line="280" w:lineRule="exact"/>
              <w:ind w:left="332" w:hanging="332"/>
            </w:pPr>
            <w:r w:rsidRPr="00D77981">
              <w:rPr>
                <w:rFonts w:hAnsi="新細明體"/>
              </w:rPr>
              <w:t>勾選「團隊事奉」者請於下列選項中按教會主要需求勾選一項：</w:t>
            </w:r>
          </w:p>
          <w:p w:rsidR="00E701DE" w:rsidRPr="00271D6B" w:rsidRDefault="00E701DE" w:rsidP="00E701DE">
            <w:pPr>
              <w:spacing w:line="280" w:lineRule="exact"/>
              <w:ind w:left="332"/>
              <w:rPr>
                <w:kern w:val="0"/>
              </w:rPr>
            </w:pPr>
            <w:r w:rsidRPr="00271D6B">
              <w:rPr>
                <w:sz w:val="36"/>
                <w:szCs w:val="36"/>
              </w:rPr>
              <w:t>□</w:t>
            </w:r>
            <w:r w:rsidRPr="00271D6B">
              <w:t xml:space="preserve"> </w:t>
            </w:r>
            <w:r w:rsidRPr="00271D6B">
              <w:rPr>
                <w:kern w:val="0"/>
              </w:rPr>
              <w:t>社區宣教</w:t>
            </w:r>
          </w:p>
          <w:p w:rsidR="00E701DE" w:rsidRPr="00271D6B" w:rsidRDefault="00E701DE" w:rsidP="00E701DE">
            <w:pPr>
              <w:spacing w:line="280" w:lineRule="exact"/>
              <w:ind w:left="332"/>
            </w:pPr>
            <w:r w:rsidRPr="00271D6B">
              <w:rPr>
                <w:sz w:val="36"/>
                <w:szCs w:val="36"/>
              </w:rPr>
              <w:t>□</w:t>
            </w:r>
            <w:r w:rsidRPr="00271D6B">
              <w:t xml:space="preserve"> </w:t>
            </w:r>
            <w:r w:rsidRPr="00271D6B">
              <w:rPr>
                <w:kern w:val="0"/>
              </w:rPr>
              <w:t>青年事工</w:t>
            </w:r>
          </w:p>
          <w:p w:rsidR="00E701DE" w:rsidRPr="00271D6B" w:rsidRDefault="00E701DE" w:rsidP="00E701DE">
            <w:pPr>
              <w:spacing w:line="280" w:lineRule="exact"/>
              <w:ind w:left="332"/>
            </w:pPr>
            <w:r w:rsidRPr="00271D6B">
              <w:rPr>
                <w:sz w:val="36"/>
                <w:szCs w:val="36"/>
              </w:rPr>
              <w:t>□</w:t>
            </w:r>
            <w:r w:rsidRPr="00271D6B">
              <w:t xml:space="preserve"> </w:t>
            </w:r>
            <w:r w:rsidRPr="00271D6B">
              <w:rPr>
                <w:kern w:val="0"/>
              </w:rPr>
              <w:t>兒童事工</w:t>
            </w:r>
          </w:p>
          <w:p w:rsidR="00E701DE" w:rsidRPr="00271D6B" w:rsidRDefault="00E701DE" w:rsidP="00E701DE">
            <w:pPr>
              <w:spacing w:line="280" w:lineRule="exact"/>
              <w:ind w:left="332"/>
            </w:pPr>
            <w:r w:rsidRPr="00271D6B">
              <w:rPr>
                <w:sz w:val="36"/>
                <w:szCs w:val="36"/>
              </w:rPr>
              <w:t>□</w:t>
            </w:r>
            <w:r w:rsidRPr="00271D6B">
              <w:t xml:space="preserve"> </w:t>
            </w:r>
            <w:r w:rsidRPr="00271D6B">
              <w:rPr>
                <w:kern w:val="0"/>
              </w:rPr>
              <w:t>教育事工</w:t>
            </w:r>
          </w:p>
          <w:p w:rsidR="00E701DE" w:rsidRPr="00271D6B" w:rsidRDefault="00E701DE" w:rsidP="00E701DE">
            <w:pPr>
              <w:spacing w:line="280" w:lineRule="exact"/>
              <w:ind w:left="332"/>
            </w:pPr>
            <w:r w:rsidRPr="00271D6B">
              <w:rPr>
                <w:sz w:val="36"/>
                <w:szCs w:val="36"/>
              </w:rPr>
              <w:t>□</w:t>
            </w:r>
            <w:r w:rsidRPr="00271D6B">
              <w:t xml:space="preserve"> </w:t>
            </w:r>
            <w:r w:rsidRPr="00271D6B">
              <w:rPr>
                <w:kern w:val="0"/>
              </w:rPr>
              <w:t>開拓教會</w:t>
            </w:r>
          </w:p>
          <w:p w:rsidR="00E701DE" w:rsidRDefault="00E701DE" w:rsidP="00E701DE">
            <w:pPr>
              <w:spacing w:line="280" w:lineRule="exact"/>
              <w:ind w:leftChars="138" w:left="332" w:hanging="1"/>
              <w:jc w:val="both"/>
              <w:rPr>
                <w:rFonts w:hAnsi="新細明體"/>
                <w:sz w:val="23"/>
                <w:szCs w:val="23"/>
              </w:rPr>
            </w:pPr>
            <w:r w:rsidRPr="00271D6B">
              <w:rPr>
                <w:sz w:val="36"/>
                <w:szCs w:val="36"/>
              </w:rPr>
              <w:t>□</w:t>
            </w:r>
            <w:r w:rsidRPr="00D77981">
              <w:t xml:space="preserve"> </w:t>
            </w:r>
            <w:r w:rsidRPr="00F6055D">
              <w:rPr>
                <w:rFonts w:hAnsi="新細明體" w:hint="eastAsia"/>
                <w:sz w:val="23"/>
                <w:szCs w:val="23"/>
              </w:rPr>
              <w:t>依分派辦法第七條申請回原中會教會</w:t>
            </w:r>
          </w:p>
          <w:p w:rsidR="00E701DE" w:rsidRPr="00D77981" w:rsidRDefault="00E701DE" w:rsidP="00E701DE">
            <w:pPr>
              <w:spacing w:line="280" w:lineRule="exact"/>
              <w:ind w:leftChars="138" w:left="331" w:firstLine="318"/>
              <w:jc w:val="both"/>
            </w:pPr>
            <w:r w:rsidRPr="006834EB">
              <w:rPr>
                <w:rFonts w:hAnsi="新細明體" w:hint="eastAsia"/>
                <w:sz w:val="20"/>
                <w:szCs w:val="20"/>
              </w:rPr>
              <w:t>（</w:t>
            </w:r>
            <w:r>
              <w:rPr>
                <w:rFonts w:hAnsi="新細明體" w:hint="eastAsia"/>
                <w:sz w:val="20"/>
                <w:szCs w:val="20"/>
              </w:rPr>
              <w:t>已</w:t>
            </w:r>
            <w:r w:rsidRPr="006834EB">
              <w:rPr>
                <w:rFonts w:hAnsi="新細明體" w:hint="eastAsia"/>
                <w:sz w:val="20"/>
                <w:szCs w:val="20"/>
              </w:rPr>
              <w:t>於入學時，經傳委會同意在案）</w:t>
            </w:r>
          </w:p>
        </w:tc>
      </w:tr>
      <w:tr w:rsidR="00E701DE" w:rsidRPr="00D77981" w:rsidTr="00E701DE">
        <w:trPr>
          <w:cantSplit/>
          <w:trHeight w:val="799"/>
          <w:jc w:val="center"/>
        </w:trPr>
        <w:tc>
          <w:tcPr>
            <w:tcW w:w="6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01DE" w:rsidRPr="00D77981" w:rsidRDefault="00E701DE" w:rsidP="00E701DE">
            <w:pPr>
              <w:jc w:val="center"/>
              <w:rPr>
                <w:b/>
              </w:rPr>
            </w:pPr>
            <w:proofErr w:type="gramStart"/>
            <w:r w:rsidRPr="00D77981">
              <w:rPr>
                <w:rFonts w:hAnsi="新細明體"/>
                <w:b/>
              </w:rPr>
              <w:t>勾</w:t>
            </w:r>
            <w:proofErr w:type="gramEnd"/>
          </w:p>
          <w:p w:rsidR="00E701DE" w:rsidRPr="00D77981" w:rsidRDefault="00E701DE" w:rsidP="00E701DE">
            <w:pPr>
              <w:jc w:val="center"/>
              <w:rPr>
                <w:b/>
              </w:rPr>
            </w:pPr>
            <w:r w:rsidRPr="00D77981">
              <w:rPr>
                <w:rFonts w:hAnsi="新細明體"/>
                <w:b/>
              </w:rPr>
              <w:t>選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E701DE" w:rsidRPr="00D77981" w:rsidRDefault="00E701DE" w:rsidP="00E701DE">
            <w:pPr>
              <w:ind w:left="113" w:right="113"/>
              <w:jc w:val="center"/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E701DE" w:rsidRPr="00D77981" w:rsidRDefault="00E701DE" w:rsidP="00E701DE">
            <w:pPr>
              <w:ind w:left="113" w:right="113"/>
              <w:jc w:val="center"/>
            </w:pPr>
          </w:p>
        </w:tc>
        <w:tc>
          <w:tcPr>
            <w:tcW w:w="1043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E701DE" w:rsidRPr="00D77981" w:rsidRDefault="00E701DE" w:rsidP="00E701DE">
            <w:pPr>
              <w:ind w:left="113" w:right="113"/>
              <w:jc w:val="center"/>
            </w:pPr>
          </w:p>
        </w:tc>
        <w:tc>
          <w:tcPr>
            <w:tcW w:w="1044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701DE" w:rsidRPr="00D77981" w:rsidRDefault="00E701DE" w:rsidP="00E701DE">
            <w:pPr>
              <w:ind w:left="113" w:right="113"/>
              <w:jc w:val="center"/>
            </w:pPr>
          </w:p>
        </w:tc>
        <w:tc>
          <w:tcPr>
            <w:tcW w:w="4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701DE" w:rsidRPr="00D77981" w:rsidRDefault="00E701DE" w:rsidP="00E701DE">
            <w:pPr>
              <w:ind w:left="113" w:right="113"/>
              <w:jc w:val="center"/>
            </w:pPr>
          </w:p>
        </w:tc>
      </w:tr>
      <w:tr w:rsidR="00E701DE" w:rsidRPr="00D77981" w:rsidTr="00E701DE">
        <w:trPr>
          <w:trHeight w:val="1045"/>
          <w:jc w:val="center"/>
        </w:trPr>
        <w:tc>
          <w:tcPr>
            <w:tcW w:w="9694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1DE" w:rsidRPr="00D77981" w:rsidRDefault="00E701DE" w:rsidP="00E701DE">
            <w:pPr>
              <w:rPr>
                <w:b/>
              </w:rPr>
            </w:pPr>
            <w:r w:rsidRPr="00D77981">
              <w:rPr>
                <w:b/>
                <w:sz w:val="12"/>
              </w:rPr>
              <w:t xml:space="preserve"> </w:t>
            </w:r>
            <w:r w:rsidRPr="00D77981">
              <w:rPr>
                <w:rFonts w:hAnsi="新細明體"/>
                <w:b/>
              </w:rPr>
              <w:t>特別說明</w:t>
            </w:r>
          </w:p>
        </w:tc>
      </w:tr>
      <w:tr w:rsidR="00E701DE" w:rsidRPr="00D77981" w:rsidTr="00E701DE">
        <w:trPr>
          <w:trHeight w:val="567"/>
          <w:jc w:val="center"/>
        </w:trPr>
        <w:tc>
          <w:tcPr>
            <w:tcW w:w="1277" w:type="dxa"/>
            <w:gridSpan w:val="2"/>
            <w:tcBorders>
              <w:left w:val="single" w:sz="12" w:space="0" w:color="auto"/>
            </w:tcBorders>
            <w:vAlign w:val="center"/>
          </w:tcPr>
          <w:p w:rsidR="00E701DE" w:rsidRPr="00D77981" w:rsidRDefault="00E701DE" w:rsidP="00E701DE">
            <w:pPr>
              <w:jc w:val="center"/>
              <w:rPr>
                <w:b/>
              </w:rPr>
            </w:pPr>
            <w:r w:rsidRPr="00D77981">
              <w:rPr>
                <w:rFonts w:hAnsi="新細明體"/>
                <w:b/>
              </w:rPr>
              <w:t>議決文</w:t>
            </w:r>
          </w:p>
        </w:tc>
        <w:tc>
          <w:tcPr>
            <w:tcW w:w="8417" w:type="dxa"/>
            <w:gridSpan w:val="7"/>
            <w:tcBorders>
              <w:right w:val="single" w:sz="12" w:space="0" w:color="auto"/>
            </w:tcBorders>
            <w:vAlign w:val="center"/>
          </w:tcPr>
          <w:p w:rsidR="00E701DE" w:rsidRPr="00D77981" w:rsidRDefault="00E701DE" w:rsidP="00E701DE">
            <w:r w:rsidRPr="00D77981">
              <w:t xml:space="preserve"> </w:t>
            </w:r>
            <w:r w:rsidRPr="00D77981">
              <w:rPr>
                <w:rFonts w:hAnsi="新細明體"/>
              </w:rPr>
              <w:t>依據本教會小會議事錄第</w:t>
            </w:r>
            <w:r w:rsidRPr="00D77981">
              <w:t xml:space="preserve">          </w:t>
            </w:r>
            <w:proofErr w:type="gramStart"/>
            <w:r w:rsidRPr="00D77981">
              <w:rPr>
                <w:rFonts w:hAnsi="新細明體"/>
              </w:rPr>
              <w:t>屆第</w:t>
            </w:r>
            <w:proofErr w:type="gramEnd"/>
            <w:r w:rsidRPr="00D77981">
              <w:t xml:space="preserve">          </w:t>
            </w:r>
            <w:r w:rsidRPr="00D77981">
              <w:rPr>
                <w:rFonts w:hAnsi="新細明體"/>
              </w:rPr>
              <w:t>案議決申請</w:t>
            </w:r>
          </w:p>
        </w:tc>
      </w:tr>
      <w:tr w:rsidR="00E701DE" w:rsidRPr="00D77981" w:rsidTr="004F61BF">
        <w:trPr>
          <w:trHeight w:val="4281"/>
          <w:jc w:val="center"/>
        </w:trPr>
        <w:tc>
          <w:tcPr>
            <w:tcW w:w="969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1DE" w:rsidRPr="00F95776" w:rsidRDefault="00E701DE" w:rsidP="004F61BF">
            <w:pPr>
              <w:widowControl/>
              <w:spacing w:afterLines="20" w:after="72" w:line="360" w:lineRule="exact"/>
              <w:ind w:leftChars="30" w:left="1337" w:hangingChars="527" w:hanging="1265"/>
              <w:rPr>
                <w:rFonts w:hAnsi="新細明體"/>
              </w:rPr>
            </w:pPr>
            <w:r w:rsidRPr="00F95776">
              <w:rPr>
                <w:rFonts w:hAnsi="新細明體"/>
              </w:rPr>
              <w:t>備</w:t>
            </w:r>
            <w:r w:rsidRPr="00F95776">
              <w:rPr>
                <w:rFonts w:hAnsi="新細明體" w:hint="eastAsia"/>
              </w:rPr>
              <w:t xml:space="preserve">  </w:t>
            </w:r>
            <w:proofErr w:type="gramStart"/>
            <w:r w:rsidRPr="00F95776">
              <w:rPr>
                <w:rFonts w:hAnsi="新細明體"/>
              </w:rPr>
              <w:t>註——</w:t>
            </w:r>
            <w:r>
              <w:rPr>
                <w:rFonts w:hAnsi="新細明體" w:hint="eastAsia"/>
              </w:rPr>
              <w:t>（</w:t>
            </w:r>
            <w:proofErr w:type="gramEnd"/>
            <w:r w:rsidRPr="0047404E">
              <w:rPr>
                <w:rFonts w:eastAsia="標楷體" w:hAnsi="標楷體"/>
                <w:kern w:val="0"/>
                <w:sz w:val="22"/>
                <w:szCs w:val="22"/>
              </w:rPr>
              <w:t>傳道師分派辦法</w:t>
            </w:r>
            <w:r w:rsidRPr="0047404E">
              <w:rPr>
                <w:rFonts w:eastAsia="標楷體" w:hAnsi="標楷體"/>
                <w:kern w:val="0"/>
                <w:sz w:val="22"/>
                <w:szCs w:val="22"/>
                <w:u w:val="single"/>
              </w:rPr>
              <w:t>全條文</w:t>
            </w:r>
            <w:r w:rsidRPr="0047404E">
              <w:rPr>
                <w:rFonts w:eastAsia="標楷體" w:hAnsi="標楷體"/>
                <w:kern w:val="0"/>
                <w:sz w:val="22"/>
                <w:szCs w:val="22"/>
              </w:rPr>
              <w:t>詳見</w:t>
            </w:r>
            <w:r w:rsidRPr="005B2A3A">
              <w:rPr>
                <w:rFonts w:eastAsia="標楷體" w:hAnsi="標楷體"/>
                <w:kern w:val="0"/>
                <w:sz w:val="22"/>
                <w:szCs w:val="22"/>
              </w:rPr>
              <w:t>傳委會網站</w:t>
            </w:r>
            <w:hyperlink r:id="rId8" w:tgtFrame="_blank" w:history="1">
              <w:r w:rsidRPr="005B2A3A">
                <w:rPr>
                  <w:rFonts w:eastAsia="標楷體" w:hAnsi="標楷體"/>
                  <w:kern w:val="0"/>
                  <w:sz w:val="22"/>
                  <w:szCs w:val="22"/>
                </w:rPr>
                <w:t>http://evangel.pct.org.tw</w:t>
              </w:r>
            </w:hyperlink>
            <w:proofErr w:type="gramStart"/>
            <w:r>
              <w:rPr>
                <w:rFonts w:hAnsi="新細明體" w:hint="eastAsia"/>
              </w:rPr>
              <w:t>）</w:t>
            </w:r>
            <w:proofErr w:type="gramEnd"/>
          </w:p>
          <w:p w:rsidR="00F54B27" w:rsidRPr="00CE10F1" w:rsidRDefault="00E701DE" w:rsidP="00F54B27">
            <w:pPr>
              <w:widowControl/>
              <w:spacing w:afterLines="20" w:after="72" w:line="300" w:lineRule="exact"/>
              <w:ind w:left="1230" w:hangingChars="559" w:hanging="1230"/>
              <w:rPr>
                <w:rFonts w:hAnsi="新細明體"/>
                <w:kern w:val="0"/>
                <w:sz w:val="22"/>
                <w:szCs w:val="22"/>
              </w:rPr>
            </w:pPr>
            <w:r>
              <w:rPr>
                <w:rFonts w:hAnsi="新細明體" w:hint="eastAsia"/>
                <w:kern w:val="0"/>
                <w:sz w:val="22"/>
                <w:szCs w:val="22"/>
              </w:rPr>
              <w:t>※</w:t>
            </w:r>
            <w:r w:rsidRPr="00CE10F1">
              <w:rPr>
                <w:rFonts w:hAnsi="新細明體" w:hint="eastAsia"/>
                <w:kern w:val="0"/>
                <w:sz w:val="22"/>
                <w:szCs w:val="22"/>
              </w:rPr>
              <w:t>「</w:t>
            </w:r>
            <w:r w:rsidRPr="00CE10F1">
              <w:rPr>
                <w:rFonts w:hAnsi="新細明體" w:hint="eastAsia"/>
                <w:b/>
                <w:kern w:val="0"/>
                <w:sz w:val="22"/>
                <w:szCs w:val="22"/>
              </w:rPr>
              <w:t>傳道師分派辦法</w:t>
            </w:r>
            <w:r w:rsidRPr="00CE10F1">
              <w:rPr>
                <w:rFonts w:hAnsi="新細明體" w:hint="eastAsia"/>
                <w:kern w:val="0"/>
                <w:sz w:val="22"/>
                <w:szCs w:val="22"/>
              </w:rPr>
              <w:t>」</w:t>
            </w:r>
            <w:r w:rsidR="00D01E4E" w:rsidRPr="00D01E4E">
              <w:rPr>
                <w:rFonts w:eastAsia="標楷體" w:hAnsi="標楷體"/>
                <w:color w:val="000000"/>
                <w:sz w:val="22"/>
                <w:szCs w:val="22"/>
              </w:rPr>
              <w:t>依據</w:t>
            </w:r>
            <w:r w:rsidR="00D01E4E" w:rsidRPr="00D01E4E">
              <w:rPr>
                <w:rFonts w:eastAsia="標楷體" w:hint="eastAsia"/>
                <w:color w:val="000000"/>
                <w:sz w:val="22"/>
                <w:szCs w:val="22"/>
              </w:rPr>
              <w:t>第</w:t>
            </w:r>
            <w:r w:rsidR="00D01E4E" w:rsidRPr="00D01E4E">
              <w:rPr>
                <w:rFonts w:eastAsia="標楷體" w:hint="eastAsia"/>
                <w:color w:val="000000"/>
                <w:sz w:val="22"/>
                <w:szCs w:val="22"/>
              </w:rPr>
              <w:t>60</w:t>
            </w:r>
            <w:r w:rsidR="00D01E4E" w:rsidRPr="00D01E4E">
              <w:rPr>
                <w:rFonts w:eastAsia="標楷體" w:hint="eastAsia"/>
                <w:color w:val="000000"/>
                <w:sz w:val="22"/>
                <w:szCs w:val="22"/>
              </w:rPr>
              <w:t>屆</w:t>
            </w:r>
            <w:r w:rsidR="00D01E4E" w:rsidRPr="00D01E4E">
              <w:rPr>
                <w:rFonts w:eastAsia="標楷體"/>
                <w:color w:val="000000"/>
                <w:sz w:val="22"/>
                <w:szCs w:val="22"/>
              </w:rPr>
              <w:t>2015</w:t>
            </w:r>
            <w:r w:rsidR="00D01E4E" w:rsidRPr="00D01E4E">
              <w:rPr>
                <w:rFonts w:eastAsia="標楷體" w:hAnsi="標楷體"/>
                <w:color w:val="000000"/>
                <w:sz w:val="22"/>
                <w:szCs w:val="22"/>
              </w:rPr>
              <w:t>年</w:t>
            </w:r>
            <w:r w:rsidR="00D01E4E" w:rsidRPr="00D01E4E">
              <w:rPr>
                <w:rFonts w:eastAsia="標楷體" w:hint="eastAsia"/>
                <w:color w:val="000000"/>
                <w:sz w:val="22"/>
                <w:szCs w:val="22"/>
              </w:rPr>
              <w:t>11</w:t>
            </w:r>
            <w:r w:rsidR="00D01E4E" w:rsidRPr="00D01E4E">
              <w:rPr>
                <w:rFonts w:eastAsia="標楷體" w:hAnsi="標楷體"/>
                <w:color w:val="000000"/>
                <w:sz w:val="22"/>
                <w:szCs w:val="22"/>
              </w:rPr>
              <w:t>月</w:t>
            </w:r>
            <w:r w:rsidR="00D01E4E" w:rsidRPr="00D01E4E">
              <w:rPr>
                <w:rFonts w:eastAsia="標楷體" w:hint="eastAsia"/>
                <w:color w:val="000000"/>
                <w:sz w:val="22"/>
                <w:szCs w:val="22"/>
              </w:rPr>
              <w:t>19</w:t>
            </w:r>
            <w:r w:rsidR="00D01E4E" w:rsidRPr="00D01E4E">
              <w:rPr>
                <w:rFonts w:eastAsia="標楷體" w:hAnsi="標楷體"/>
                <w:color w:val="000000"/>
                <w:sz w:val="22"/>
                <w:szCs w:val="22"/>
              </w:rPr>
              <w:t>日傳道委員會第</w:t>
            </w:r>
            <w:r w:rsidR="00D01E4E" w:rsidRPr="00D01E4E">
              <w:rPr>
                <w:rFonts w:eastAsia="標楷體" w:hAnsi="標楷體" w:hint="eastAsia"/>
                <w:color w:val="000000"/>
                <w:sz w:val="22"/>
                <w:szCs w:val="22"/>
              </w:rPr>
              <w:t>二</w:t>
            </w:r>
            <w:r w:rsidR="00D01E4E" w:rsidRPr="00D01E4E">
              <w:rPr>
                <w:rFonts w:eastAsia="標楷體" w:hAnsi="標楷體"/>
                <w:color w:val="000000"/>
                <w:sz w:val="22"/>
                <w:szCs w:val="22"/>
              </w:rPr>
              <w:t>次</w:t>
            </w:r>
            <w:r w:rsidR="00D01E4E" w:rsidRPr="00D01E4E">
              <w:rPr>
                <w:rFonts w:eastAsia="標楷體" w:hAnsi="標楷體" w:hint="eastAsia"/>
                <w:color w:val="000000"/>
                <w:sz w:val="22"/>
                <w:szCs w:val="22"/>
              </w:rPr>
              <w:t>常</w:t>
            </w:r>
            <w:r w:rsidR="00D01E4E" w:rsidRPr="00D01E4E">
              <w:rPr>
                <w:rFonts w:eastAsia="標楷體" w:hAnsi="標楷體"/>
                <w:color w:val="000000"/>
                <w:sz w:val="22"/>
                <w:szCs w:val="22"/>
              </w:rPr>
              <w:t>委會議決</w:t>
            </w:r>
            <w:proofErr w:type="gramStart"/>
            <w:r w:rsidR="00F54B27" w:rsidRPr="00D01E4E">
              <w:rPr>
                <w:rFonts w:hAnsi="新細明體" w:hint="eastAsia"/>
                <w:kern w:val="0"/>
                <w:sz w:val="22"/>
                <w:szCs w:val="22"/>
              </w:rPr>
              <w:t>——</w:t>
            </w:r>
            <w:proofErr w:type="gramEnd"/>
          </w:p>
          <w:p w:rsidR="00E701DE" w:rsidRPr="008A28F7" w:rsidRDefault="00E701DE" w:rsidP="004F61BF">
            <w:pPr>
              <w:widowControl/>
              <w:spacing w:line="260" w:lineRule="exact"/>
              <w:ind w:leftChars="151" w:left="1191" w:hangingChars="395" w:hanging="829"/>
              <w:rPr>
                <w:rFonts w:hAnsi="新細明體"/>
                <w:kern w:val="0"/>
                <w:sz w:val="21"/>
                <w:szCs w:val="21"/>
              </w:rPr>
            </w:pPr>
            <w:r w:rsidRPr="008A28F7">
              <w:rPr>
                <w:rFonts w:hAnsi="新細明體"/>
                <w:kern w:val="0"/>
                <w:sz w:val="21"/>
                <w:szCs w:val="21"/>
              </w:rPr>
              <w:t>第二條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 xml:space="preserve">　因應教會需求，傳道師分派分為</w:t>
            </w:r>
            <w:proofErr w:type="gramStart"/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一般牧</w:t>
            </w:r>
            <w:proofErr w:type="gramEnd"/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養及多元分派。多元分派包括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總會特別宣教事工</w:t>
            </w:r>
            <w:r w:rsidRPr="00E701DE">
              <w:rPr>
                <w:rFonts w:hAnsi="新細明體" w:hint="eastAsia"/>
                <w:spacing w:val="-8"/>
                <w:kern w:val="0"/>
                <w:sz w:val="21"/>
                <w:szCs w:val="21"/>
              </w:rPr>
              <w:t>、大專工作、</w:t>
            </w:r>
            <w:r w:rsidRPr="00E701DE">
              <w:rPr>
                <w:rFonts w:hAnsi="新細明體"/>
                <w:spacing w:val="-8"/>
                <w:kern w:val="0"/>
                <w:sz w:val="21"/>
                <w:szCs w:val="21"/>
              </w:rPr>
              <w:t>優先分派區域</w:t>
            </w:r>
            <w:r w:rsidRPr="00E701DE">
              <w:rPr>
                <w:rFonts w:hAnsi="新細明體" w:hint="eastAsia"/>
                <w:spacing w:val="-8"/>
                <w:kern w:val="0"/>
                <w:sz w:val="21"/>
                <w:szCs w:val="21"/>
              </w:rPr>
              <w:t>、隨夫</w:t>
            </w:r>
            <w:r w:rsidRPr="00E701DE">
              <w:rPr>
                <w:rFonts w:hAnsi="新細明體" w:hint="eastAsia"/>
                <w:spacing w:val="-8"/>
                <w:kern w:val="0"/>
                <w:sz w:val="21"/>
                <w:szCs w:val="21"/>
              </w:rPr>
              <w:t>/</w:t>
            </w:r>
            <w:r w:rsidRPr="00E701DE">
              <w:rPr>
                <w:rFonts w:hAnsi="新細明體" w:hint="eastAsia"/>
                <w:spacing w:val="-8"/>
                <w:kern w:val="0"/>
                <w:sz w:val="21"/>
                <w:szCs w:val="21"/>
              </w:rPr>
              <w:t>妻、團隊事奉、機構事奉。多元分派將視分派當年實際需要公告申請。</w:t>
            </w:r>
          </w:p>
          <w:p w:rsidR="00E701DE" w:rsidRPr="008A28F7" w:rsidRDefault="00E701DE" w:rsidP="004F61BF">
            <w:pPr>
              <w:widowControl/>
              <w:spacing w:line="260" w:lineRule="exact"/>
              <w:ind w:leftChars="151" w:left="1191" w:hangingChars="395" w:hanging="829"/>
              <w:rPr>
                <w:rFonts w:hAnsi="新細明體"/>
                <w:kern w:val="0"/>
                <w:sz w:val="21"/>
                <w:szCs w:val="21"/>
              </w:rPr>
            </w:pP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 xml:space="preserve">第三條　</w:t>
            </w:r>
            <w:r w:rsidR="00D01E4E" w:rsidRPr="00D01E4E">
              <w:rPr>
                <w:rFonts w:ascii="華康細圓體" w:eastAsia="華康細圓體" w:hint="eastAsia"/>
                <w:sz w:val="21"/>
                <w:szCs w:val="21"/>
              </w:rPr>
              <w:t>申請多元分派之大專工作、優先分派區域、團隊事奉、機構</w:t>
            </w:r>
            <w:proofErr w:type="gramStart"/>
            <w:r w:rsidR="00D01E4E" w:rsidRPr="00D01E4E">
              <w:rPr>
                <w:rFonts w:ascii="華康細圓體" w:eastAsia="華康細圓體" w:hint="eastAsia"/>
                <w:sz w:val="21"/>
                <w:szCs w:val="21"/>
              </w:rPr>
              <w:t>事奉等</w:t>
            </w:r>
            <w:proofErr w:type="gramEnd"/>
            <w:r w:rsidR="00D01E4E" w:rsidRPr="00D01E4E">
              <w:rPr>
                <w:rFonts w:ascii="華康細圓體" w:eastAsia="華康細圓體" w:hint="eastAsia"/>
                <w:sz w:val="21"/>
                <w:szCs w:val="21"/>
              </w:rPr>
              <w:t>，不得指定人選。申請團隊事奉之教會需有主任牧師、機構事奉之單位需有機構主管。應徵者將安排面談，並由面談小組建議派任。</w:t>
            </w:r>
          </w:p>
          <w:p w:rsidR="00E701DE" w:rsidRPr="008A28F7" w:rsidRDefault="00E701DE" w:rsidP="004F61BF">
            <w:pPr>
              <w:widowControl/>
              <w:spacing w:line="260" w:lineRule="exact"/>
              <w:ind w:leftChars="151" w:left="1191" w:hangingChars="395" w:hanging="829"/>
              <w:rPr>
                <w:rFonts w:hAnsi="新細明體"/>
                <w:kern w:val="0"/>
                <w:sz w:val="21"/>
                <w:szCs w:val="21"/>
              </w:rPr>
            </w:pPr>
            <w:r w:rsidRPr="008A28F7">
              <w:rPr>
                <w:rFonts w:hAnsi="新細明體"/>
                <w:kern w:val="0"/>
                <w:sz w:val="21"/>
                <w:szCs w:val="21"/>
              </w:rPr>
              <w:t>第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五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條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 xml:space="preserve">　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優先分派區域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係指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：澎湖、</w:t>
            </w:r>
            <w:proofErr w:type="gramStart"/>
            <w:r w:rsidRPr="008A28F7">
              <w:rPr>
                <w:rFonts w:hAnsi="新細明體"/>
                <w:kern w:val="0"/>
                <w:sz w:val="21"/>
                <w:szCs w:val="21"/>
              </w:rPr>
              <w:t>東中海</w:t>
            </w:r>
            <w:proofErr w:type="gramEnd"/>
            <w:r w:rsidRPr="008A28F7">
              <w:rPr>
                <w:rFonts w:hAnsi="新細明體"/>
                <w:kern w:val="0"/>
                <w:sz w:val="21"/>
                <w:szCs w:val="21"/>
              </w:rPr>
              <w:t>線、金馬、客</w:t>
            </w:r>
            <w:r w:rsidR="00D01E4E">
              <w:rPr>
                <w:rFonts w:hAnsi="新細明體" w:hint="eastAsia"/>
                <w:kern w:val="0"/>
                <w:sz w:val="21"/>
                <w:szCs w:val="21"/>
              </w:rPr>
              <w:t>家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、手語教會等。</w:t>
            </w:r>
          </w:p>
          <w:p w:rsidR="00E701DE" w:rsidRPr="008A28F7" w:rsidRDefault="00E701DE" w:rsidP="004F61BF">
            <w:pPr>
              <w:widowControl/>
              <w:spacing w:line="260" w:lineRule="exact"/>
              <w:ind w:leftChars="151" w:left="1191" w:hangingChars="395" w:hanging="829"/>
              <w:rPr>
                <w:rFonts w:hAnsi="新細明體"/>
                <w:kern w:val="0"/>
                <w:sz w:val="21"/>
                <w:szCs w:val="21"/>
              </w:rPr>
            </w:pPr>
            <w:r w:rsidRPr="008A28F7">
              <w:rPr>
                <w:rFonts w:hAnsi="新細明體"/>
                <w:kern w:val="0"/>
                <w:sz w:val="21"/>
                <w:szCs w:val="21"/>
              </w:rPr>
              <w:t>第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六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條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 xml:space="preserve">　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夫婦被任命傳道師時，若該中會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（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族群區會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）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有提出申請，因夫婦一體，以分發同一中會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（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族群區會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）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為原則。</w:t>
            </w:r>
          </w:p>
          <w:p w:rsidR="00E701DE" w:rsidRPr="008A28F7" w:rsidRDefault="00E701DE" w:rsidP="004F61BF">
            <w:pPr>
              <w:widowControl/>
              <w:spacing w:line="260" w:lineRule="exact"/>
              <w:ind w:leftChars="151" w:left="1191" w:hangingChars="395" w:hanging="829"/>
              <w:rPr>
                <w:rFonts w:hAnsi="新細明體"/>
                <w:kern w:val="0"/>
                <w:sz w:val="21"/>
                <w:szCs w:val="21"/>
              </w:rPr>
            </w:pP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第七條　為地方教會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/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機構團隊服事之需要，</w:t>
            </w:r>
            <w:r w:rsidRPr="008A28F7">
              <w:rPr>
                <w:rFonts w:hAnsi="新細明體" w:hint="eastAsia"/>
                <w:kern w:val="0"/>
                <w:sz w:val="21"/>
                <w:szCs w:val="21"/>
                <w:u w:val="single"/>
              </w:rPr>
              <w:t>在入學就讀道學碩士班之前，經本人與所屬教會</w:t>
            </w:r>
            <w:r w:rsidRPr="008A28F7">
              <w:rPr>
                <w:rFonts w:hAnsi="新細明體" w:hint="eastAsia"/>
                <w:kern w:val="0"/>
                <w:sz w:val="21"/>
                <w:szCs w:val="21"/>
                <w:u w:val="single"/>
              </w:rPr>
              <w:t>/</w:t>
            </w:r>
            <w:r w:rsidRPr="008A28F7">
              <w:rPr>
                <w:rFonts w:hAnsi="新細明體" w:hint="eastAsia"/>
                <w:kern w:val="0"/>
                <w:sz w:val="21"/>
                <w:szCs w:val="21"/>
                <w:u w:val="single"/>
              </w:rPr>
              <w:t>機構同意，由中會推薦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，並取得被任命為傳道師資格後，應派回原屬中會教會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/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機構至少三年。</w:t>
            </w:r>
          </w:p>
          <w:p w:rsidR="00E701DE" w:rsidRPr="008A28F7" w:rsidRDefault="00E701DE" w:rsidP="004F61BF">
            <w:pPr>
              <w:widowControl/>
              <w:spacing w:line="260" w:lineRule="exact"/>
              <w:ind w:leftChars="151" w:left="1191" w:hangingChars="395" w:hanging="829"/>
              <w:rPr>
                <w:rFonts w:hAnsi="新細明體"/>
                <w:kern w:val="0"/>
                <w:sz w:val="21"/>
                <w:szCs w:val="21"/>
              </w:rPr>
            </w:pPr>
            <w:r w:rsidRPr="008A28F7">
              <w:rPr>
                <w:rFonts w:hAnsi="新細明體"/>
                <w:kern w:val="0"/>
                <w:sz w:val="21"/>
                <w:szCs w:val="21"/>
              </w:rPr>
              <w:t>第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八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條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 xml:space="preserve">　</w:t>
            </w:r>
            <w:proofErr w:type="gramStart"/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一般牧養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由受派</w:t>
            </w:r>
            <w:proofErr w:type="gramEnd"/>
            <w:r w:rsidRPr="008A28F7">
              <w:rPr>
                <w:rFonts w:hAnsi="新細明體"/>
                <w:kern w:val="0"/>
                <w:sz w:val="21"/>
                <w:szCs w:val="21"/>
              </w:rPr>
              <w:t>者自行抽籤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。</w:t>
            </w:r>
            <w:r w:rsidRPr="008A28F7">
              <w:rPr>
                <w:rFonts w:hAnsi="新細明體" w:hint="eastAsia"/>
                <w:kern w:val="0"/>
                <w:sz w:val="21"/>
                <w:szCs w:val="21"/>
                <w:u w:val="single"/>
              </w:rPr>
              <w:t>因應徵多元分派、經面談後而未獲建議派任者，列為後補抽籤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。滿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六十歲以上者不予派任。</w:t>
            </w:r>
          </w:p>
          <w:p w:rsidR="00E701DE" w:rsidRPr="00CE10F1" w:rsidRDefault="00E701DE" w:rsidP="004F61BF">
            <w:pPr>
              <w:widowControl/>
              <w:spacing w:line="260" w:lineRule="exact"/>
              <w:ind w:leftChars="151" w:left="1191" w:hangingChars="395" w:hanging="829"/>
              <w:rPr>
                <w:rFonts w:hAnsi="新細明體"/>
                <w:kern w:val="0"/>
                <w:sz w:val="22"/>
                <w:szCs w:val="22"/>
              </w:rPr>
            </w:pPr>
            <w:r w:rsidRPr="008A28F7">
              <w:rPr>
                <w:rFonts w:hAnsi="新細明體"/>
                <w:kern w:val="0"/>
                <w:sz w:val="21"/>
                <w:szCs w:val="21"/>
              </w:rPr>
              <w:t>第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九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條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 xml:space="preserve">　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原住民畢業生派回原屬中會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（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族群區會</w:t>
            </w:r>
            <w:r w:rsidRPr="008A28F7">
              <w:rPr>
                <w:rFonts w:hAnsi="新細明體" w:hint="eastAsia"/>
                <w:kern w:val="0"/>
                <w:sz w:val="21"/>
                <w:szCs w:val="21"/>
              </w:rPr>
              <w:t>）</w:t>
            </w:r>
            <w:r w:rsidRPr="008A28F7">
              <w:rPr>
                <w:rFonts w:hAnsi="新細明體"/>
                <w:kern w:val="0"/>
                <w:sz w:val="21"/>
                <w:szCs w:val="21"/>
              </w:rPr>
              <w:t>，布農族三中會及阿美族三中會比照抽籤方式辦理。</w:t>
            </w:r>
          </w:p>
        </w:tc>
      </w:tr>
    </w:tbl>
    <w:p w:rsidR="00E701DE" w:rsidRPr="00D77981" w:rsidRDefault="00E701DE" w:rsidP="00F54B27">
      <w:pPr>
        <w:spacing w:beforeLines="30" w:before="108" w:afterLines="50" w:after="180"/>
        <w:jc w:val="right"/>
        <w:rPr>
          <w:spacing w:val="20"/>
        </w:rPr>
      </w:pPr>
      <w:r w:rsidRPr="00D77981">
        <w:rPr>
          <w:rFonts w:hAnsi="新細明體"/>
          <w:spacing w:val="20"/>
        </w:rPr>
        <w:t>台灣基督長老教會總會傳道委員會</w:t>
      </w:r>
      <w:r w:rsidRPr="00D77981">
        <w:rPr>
          <w:spacing w:val="20"/>
        </w:rPr>
        <w:tab/>
      </w:r>
      <w:r w:rsidRPr="00D77981">
        <w:rPr>
          <w:rFonts w:hAnsi="新細明體"/>
          <w:spacing w:val="20"/>
        </w:rPr>
        <w:t>主任委員</w:t>
      </w:r>
      <w:r w:rsidRPr="00D77981">
        <w:rPr>
          <w:spacing w:val="20"/>
        </w:rPr>
        <w:t xml:space="preserve"> </w:t>
      </w:r>
      <w:r w:rsidR="00566E6E">
        <w:rPr>
          <w:rFonts w:ascii="華康中特圓體" w:eastAsia="華康中特圓體" w:hAnsi="新細明體" w:hint="eastAsia"/>
          <w:spacing w:val="20"/>
        </w:rPr>
        <w:t>徐信得</w:t>
      </w:r>
      <w:r w:rsidRPr="00D77981">
        <w:rPr>
          <w:spacing w:val="20"/>
        </w:rPr>
        <w:t xml:space="preserve"> </w:t>
      </w:r>
      <w:r w:rsidRPr="00D77981">
        <w:rPr>
          <w:rFonts w:hAnsi="新細明體"/>
          <w:spacing w:val="20"/>
        </w:rPr>
        <w:t>鈞鑒</w:t>
      </w:r>
    </w:p>
    <w:tbl>
      <w:tblPr>
        <w:tblW w:w="0" w:type="auto"/>
        <w:jc w:val="right"/>
        <w:tblInd w:w="1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2323"/>
        <w:gridCol w:w="3172"/>
      </w:tblGrid>
      <w:tr w:rsidR="00E701DE" w:rsidRPr="00D77981" w:rsidTr="00E701DE">
        <w:trPr>
          <w:cantSplit/>
          <w:jc w:val="right"/>
        </w:trPr>
        <w:tc>
          <w:tcPr>
            <w:tcW w:w="1294" w:type="dxa"/>
            <w:vAlign w:val="center"/>
          </w:tcPr>
          <w:p w:rsidR="00E701DE" w:rsidRPr="00D77981" w:rsidRDefault="00E701DE" w:rsidP="00E701DE">
            <w:pPr>
              <w:snapToGrid w:val="0"/>
              <w:jc w:val="right"/>
              <w:rPr>
                <w:spacing w:val="20"/>
              </w:rPr>
            </w:pPr>
            <w:r w:rsidRPr="00D77981">
              <w:rPr>
                <w:rFonts w:hAnsi="新細明體"/>
                <w:spacing w:val="20"/>
              </w:rPr>
              <w:t>台灣基督</w:t>
            </w:r>
          </w:p>
        </w:tc>
        <w:tc>
          <w:tcPr>
            <w:tcW w:w="2323" w:type="dxa"/>
            <w:vMerge w:val="restart"/>
            <w:vAlign w:val="center"/>
          </w:tcPr>
          <w:p w:rsidR="00E701DE" w:rsidRPr="00D77981" w:rsidRDefault="00E701DE" w:rsidP="00E701DE">
            <w:pPr>
              <w:jc w:val="right"/>
              <w:rPr>
                <w:spacing w:val="20"/>
              </w:rPr>
            </w:pPr>
            <w:r w:rsidRPr="00D77981">
              <w:rPr>
                <w:rFonts w:hAnsi="新細明體"/>
                <w:spacing w:val="20"/>
              </w:rPr>
              <w:t>教會</w:t>
            </w:r>
          </w:p>
        </w:tc>
        <w:tc>
          <w:tcPr>
            <w:tcW w:w="3172" w:type="dxa"/>
            <w:vMerge w:val="restart"/>
            <w:vAlign w:val="center"/>
          </w:tcPr>
          <w:p w:rsidR="00E701DE" w:rsidRPr="00D77981" w:rsidRDefault="00E701DE" w:rsidP="00E701DE">
            <w:pPr>
              <w:ind w:rightChars="32" w:right="77"/>
              <w:jc w:val="right"/>
              <w:rPr>
                <w:spacing w:val="20"/>
              </w:rPr>
            </w:pPr>
            <w:r w:rsidRPr="00D77981">
              <w:rPr>
                <w:rFonts w:hAnsi="新細明體"/>
                <w:spacing w:val="20"/>
              </w:rPr>
              <w:t>印</w:t>
            </w:r>
          </w:p>
        </w:tc>
      </w:tr>
      <w:tr w:rsidR="00E701DE" w:rsidRPr="00D77981" w:rsidTr="00E701DE">
        <w:trPr>
          <w:cantSplit/>
          <w:jc w:val="right"/>
        </w:trPr>
        <w:tc>
          <w:tcPr>
            <w:tcW w:w="1294" w:type="dxa"/>
            <w:vAlign w:val="center"/>
          </w:tcPr>
          <w:p w:rsidR="00E701DE" w:rsidRPr="00D77981" w:rsidRDefault="00E701DE" w:rsidP="00E701DE">
            <w:pPr>
              <w:snapToGrid w:val="0"/>
              <w:jc w:val="right"/>
              <w:rPr>
                <w:spacing w:val="20"/>
              </w:rPr>
            </w:pPr>
            <w:r w:rsidRPr="00D77981">
              <w:rPr>
                <w:rFonts w:hAnsi="新細明體"/>
                <w:spacing w:val="20"/>
              </w:rPr>
              <w:t>長老教會</w:t>
            </w:r>
          </w:p>
        </w:tc>
        <w:tc>
          <w:tcPr>
            <w:tcW w:w="2323" w:type="dxa"/>
            <w:vMerge/>
          </w:tcPr>
          <w:p w:rsidR="00E701DE" w:rsidRPr="00D77981" w:rsidRDefault="00E701DE" w:rsidP="00E701DE">
            <w:pPr>
              <w:jc w:val="right"/>
              <w:rPr>
                <w:spacing w:val="20"/>
              </w:rPr>
            </w:pPr>
          </w:p>
        </w:tc>
        <w:tc>
          <w:tcPr>
            <w:tcW w:w="3172" w:type="dxa"/>
            <w:vMerge/>
            <w:vAlign w:val="center"/>
          </w:tcPr>
          <w:p w:rsidR="00E701DE" w:rsidRPr="00D77981" w:rsidRDefault="00E701DE" w:rsidP="00E701DE">
            <w:pPr>
              <w:jc w:val="right"/>
              <w:rPr>
                <w:spacing w:val="20"/>
              </w:rPr>
            </w:pPr>
          </w:p>
        </w:tc>
      </w:tr>
    </w:tbl>
    <w:p w:rsidR="00E701DE" w:rsidRPr="00D77981" w:rsidRDefault="00E701DE" w:rsidP="00F54B27">
      <w:pPr>
        <w:spacing w:beforeLines="50" w:before="180"/>
        <w:jc w:val="right"/>
        <w:rPr>
          <w:spacing w:val="20"/>
        </w:rPr>
      </w:pPr>
      <w:r w:rsidRPr="00D77981">
        <w:rPr>
          <w:rFonts w:hAnsi="新細明體"/>
          <w:spacing w:val="20"/>
        </w:rPr>
        <w:t>議長</w:t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rFonts w:hAnsi="新細明體"/>
          <w:spacing w:val="20"/>
        </w:rPr>
        <w:t>印</w:t>
      </w:r>
    </w:p>
    <w:p w:rsidR="00E701DE" w:rsidRPr="00D77981" w:rsidRDefault="00E701DE" w:rsidP="00F54B27">
      <w:pPr>
        <w:spacing w:beforeLines="50" w:before="180" w:afterLines="50" w:after="180"/>
        <w:jc w:val="right"/>
        <w:rPr>
          <w:spacing w:val="20"/>
        </w:rPr>
      </w:pPr>
      <w:r w:rsidRPr="00D77981">
        <w:rPr>
          <w:rFonts w:hAnsi="新細明體"/>
          <w:spacing w:val="20"/>
        </w:rPr>
        <w:t>書記</w:t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rFonts w:hAnsi="新細明體"/>
          <w:spacing w:val="20"/>
        </w:rPr>
        <w:t>印</w:t>
      </w:r>
    </w:p>
    <w:p w:rsidR="00E701DE" w:rsidRPr="00D77981" w:rsidRDefault="00E701DE" w:rsidP="00117142">
      <w:pPr>
        <w:spacing w:beforeLines="50" w:before="180"/>
        <w:jc w:val="right"/>
        <w:rPr>
          <w:spacing w:val="20"/>
        </w:rPr>
      </w:pPr>
      <w:r w:rsidRPr="00D77981">
        <w:rPr>
          <w:rFonts w:hAnsi="新細明體"/>
          <w:spacing w:val="20"/>
        </w:rPr>
        <w:t>主後</w:t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rFonts w:hAnsi="新細明體"/>
          <w:spacing w:val="20"/>
        </w:rPr>
        <w:t>年</w:t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rFonts w:hAnsi="新細明體"/>
          <w:spacing w:val="20"/>
        </w:rPr>
        <w:t>月</w:t>
      </w:r>
      <w:r w:rsidRPr="00D77981">
        <w:rPr>
          <w:spacing w:val="20"/>
        </w:rPr>
        <w:tab/>
      </w:r>
      <w:r w:rsidRPr="00D77981">
        <w:rPr>
          <w:spacing w:val="20"/>
        </w:rPr>
        <w:tab/>
      </w:r>
      <w:r w:rsidRPr="00D77981">
        <w:rPr>
          <w:rFonts w:hAnsi="新細明體"/>
          <w:spacing w:val="20"/>
        </w:rPr>
        <w:t>日</w:t>
      </w:r>
    </w:p>
    <w:p w:rsidR="002506B8" w:rsidRDefault="00E701DE" w:rsidP="00E701DE">
      <w:pPr>
        <w:ind w:left="264" w:hangingChars="110" w:hanging="264"/>
      </w:pPr>
      <w:r w:rsidRPr="004F2D3B">
        <w:sym w:font="Wingdings" w:char="F076"/>
      </w:r>
      <w:r w:rsidRPr="004F2D3B">
        <w:rPr>
          <w:rFonts w:hint="eastAsia"/>
        </w:rPr>
        <w:t xml:space="preserve"> </w:t>
      </w:r>
      <w:r w:rsidRPr="004F2D3B">
        <w:t>1.</w:t>
      </w:r>
      <w:r w:rsidRPr="004F2D3B">
        <w:t>本表為</w:t>
      </w:r>
      <w:r w:rsidRPr="004F2D3B">
        <w:rPr>
          <w:b/>
        </w:rPr>
        <w:t>教會申請</w:t>
      </w:r>
      <w:r w:rsidRPr="004F2D3B">
        <w:t>用。</w:t>
      </w:r>
      <w:r>
        <w:rPr>
          <w:rFonts w:hint="eastAsia"/>
        </w:rPr>
        <w:br/>
      </w:r>
      <w:r w:rsidRPr="004F2D3B">
        <w:t>2.</w:t>
      </w:r>
      <w:r w:rsidRPr="004F2D3B">
        <w:t>本表填寫一份，經由中、區委會送總會傳道委員會。</w:t>
      </w:r>
      <w:bookmarkStart w:id="0" w:name="_GoBack"/>
      <w:bookmarkEnd w:id="0"/>
    </w:p>
    <w:sectPr w:rsidR="002506B8" w:rsidSect="00E701DE">
      <w:pgSz w:w="11906" w:h="16838" w:code="9"/>
      <w:pgMar w:top="964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BB" w:rsidRDefault="00A451BB">
      <w:r>
        <w:separator/>
      </w:r>
    </w:p>
  </w:endnote>
  <w:endnote w:type="continuationSeparator" w:id="0">
    <w:p w:rsidR="00A451BB" w:rsidRDefault="00A4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中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BB" w:rsidRDefault="00A451BB">
      <w:r>
        <w:separator/>
      </w:r>
    </w:p>
  </w:footnote>
  <w:footnote w:type="continuationSeparator" w:id="0">
    <w:p w:rsidR="00A451BB" w:rsidRDefault="00A4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DE"/>
    <w:rsid w:val="000F1C6E"/>
    <w:rsid w:val="00117142"/>
    <w:rsid w:val="0018118E"/>
    <w:rsid w:val="001C5D45"/>
    <w:rsid w:val="002506B8"/>
    <w:rsid w:val="002672AB"/>
    <w:rsid w:val="00432396"/>
    <w:rsid w:val="004F61BF"/>
    <w:rsid w:val="00566E6E"/>
    <w:rsid w:val="005F22C4"/>
    <w:rsid w:val="006543B6"/>
    <w:rsid w:val="00654595"/>
    <w:rsid w:val="007615FE"/>
    <w:rsid w:val="00875E94"/>
    <w:rsid w:val="00895401"/>
    <w:rsid w:val="00967D0E"/>
    <w:rsid w:val="00A451BB"/>
    <w:rsid w:val="00B25820"/>
    <w:rsid w:val="00C55B2A"/>
    <w:rsid w:val="00C61A59"/>
    <w:rsid w:val="00D01E4E"/>
    <w:rsid w:val="00D12763"/>
    <w:rsid w:val="00D76A05"/>
    <w:rsid w:val="00D80642"/>
    <w:rsid w:val="00E0357E"/>
    <w:rsid w:val="00E701DE"/>
    <w:rsid w:val="00F152A3"/>
    <w:rsid w:val="00F345A4"/>
    <w:rsid w:val="00F54B27"/>
    <w:rsid w:val="00F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1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701DE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sid w:val="000F1C6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1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701DE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sid w:val="000F1C6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ngel.pct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257</Characters>
  <Application>Microsoft Office Word</Application>
  <DocSecurity>0</DocSecurity>
  <Lines>2</Lines>
  <Paragraphs>2</Paragraphs>
  <ScaleCrop>false</ScaleCrop>
  <Company>CMT</Company>
  <LinksUpToDate>false</LinksUpToDate>
  <CharactersWithSpaces>1026</CharactersWithSpaces>
  <SharedDoc>false</SharedDoc>
  <HLinks>
    <vt:vector size="6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B-02 教會請派傳道師 申請表</dc:title>
  <dc:creator>mei</dc:creator>
  <cp:lastModifiedBy>mei</cp:lastModifiedBy>
  <cp:revision>3</cp:revision>
  <cp:lastPrinted>2015-01-29T08:53:00Z</cp:lastPrinted>
  <dcterms:created xsi:type="dcterms:W3CDTF">2016-10-18T02:48:00Z</dcterms:created>
  <dcterms:modified xsi:type="dcterms:W3CDTF">2016-10-18T02:49:00Z</dcterms:modified>
</cp:coreProperties>
</file>