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B80" w:rsidRPr="00227D26" w:rsidRDefault="00665B80" w:rsidP="00665B80">
      <w:pPr>
        <w:widowControl/>
        <w:jc w:val="center"/>
        <w:rPr>
          <w:rFonts w:ascii="華康中圓體(P)" w:eastAsia="華康中圓體(P)" w:hAnsi="標楷體"/>
          <w:b/>
          <w:sz w:val="28"/>
          <w:szCs w:val="28"/>
        </w:rPr>
      </w:pPr>
      <w:r w:rsidRPr="00227D26">
        <w:rPr>
          <w:rFonts w:ascii="華康中圓體(P)" w:eastAsia="華康中圓體(P)" w:hAnsi="標楷體" w:hint="eastAsia"/>
          <w:b/>
          <w:sz w:val="28"/>
          <w:szCs w:val="28"/>
        </w:rPr>
        <w:t>2015全台大淨灘─團體 (</w:t>
      </w:r>
      <w:r>
        <w:rPr>
          <w:rFonts w:ascii="華康中圓體(P)" w:eastAsia="華康中圓體(P)" w:hAnsi="標楷體" w:hint="eastAsia"/>
          <w:b/>
          <w:sz w:val="28"/>
          <w:szCs w:val="28"/>
        </w:rPr>
        <w:t>機構/</w:t>
      </w:r>
      <w:r w:rsidRPr="00227D26">
        <w:rPr>
          <w:rFonts w:ascii="華康中圓體(P)" w:eastAsia="華康中圓體(P)" w:hAnsi="標楷體" w:hint="eastAsia"/>
          <w:b/>
          <w:sz w:val="28"/>
          <w:szCs w:val="28"/>
        </w:rPr>
        <w:t>教會)報名表</w:t>
      </w:r>
    </w:p>
    <w:p w:rsidR="00665B80" w:rsidRPr="00227D26" w:rsidRDefault="00665B80" w:rsidP="00665B80">
      <w:pPr>
        <w:widowControl/>
        <w:spacing w:before="240"/>
        <w:rPr>
          <w:rFonts w:ascii="標楷體" w:eastAsia="標楷體" w:hAnsi="標楷體"/>
        </w:rPr>
      </w:pPr>
      <w:r w:rsidRPr="00227D26">
        <w:rPr>
          <w:rFonts w:ascii="標楷體" w:eastAsia="標楷體" w:hAnsi="標楷體" w:hint="eastAsia"/>
        </w:rPr>
        <w:t>單位(</w:t>
      </w:r>
      <w:r>
        <w:rPr>
          <w:rFonts w:ascii="標楷體" w:eastAsia="標楷體" w:hAnsi="標楷體" w:hint="eastAsia"/>
        </w:rPr>
        <w:t>機構/</w:t>
      </w:r>
      <w:r w:rsidRPr="00227D26">
        <w:rPr>
          <w:rFonts w:ascii="標楷體" w:eastAsia="標楷體" w:hAnsi="標楷體" w:hint="eastAsia"/>
        </w:rPr>
        <w:t>教會)：</w:t>
      </w:r>
      <w:r w:rsidRPr="00ED7920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                </w:t>
      </w:r>
      <w:r w:rsidRPr="00ED2DF8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>中會(機構報名免填此欄)：</w:t>
      </w:r>
      <w:r w:rsidRPr="00ED7920">
        <w:rPr>
          <w:rFonts w:ascii="標楷體" w:eastAsia="標楷體" w:hAnsi="標楷體" w:hint="eastAsia"/>
          <w:u w:val="single"/>
        </w:rPr>
        <w:t xml:space="preserve"> </w:t>
      </w:r>
      <w:r>
        <w:rPr>
          <w:rFonts w:ascii="標楷體" w:eastAsia="標楷體" w:hAnsi="標楷體" w:hint="eastAsia"/>
          <w:u w:val="single"/>
        </w:rPr>
        <w:t xml:space="preserve">          </w:t>
      </w:r>
      <w:r>
        <w:rPr>
          <w:rFonts w:ascii="標楷體" w:eastAsia="標楷體" w:hAnsi="標楷體" w:hint="eastAsia"/>
        </w:rPr>
        <w:t xml:space="preserve">   </w:t>
      </w:r>
      <w:r w:rsidRPr="00227D26">
        <w:rPr>
          <w:rFonts w:ascii="標楷體" w:eastAsia="標楷體" w:hAnsi="標楷體" w:hint="eastAsia"/>
        </w:rPr>
        <w:t>總報名人數：</w:t>
      </w:r>
      <w:r w:rsidRPr="00227D26">
        <w:rPr>
          <w:rFonts w:ascii="標楷體" w:eastAsia="標楷體" w:hAnsi="標楷體" w:hint="eastAsia"/>
          <w:u w:val="single"/>
        </w:rPr>
        <w:t xml:space="preserve">  </w:t>
      </w:r>
      <w:r>
        <w:rPr>
          <w:rFonts w:ascii="標楷體" w:eastAsia="標楷體" w:hAnsi="標楷體" w:hint="eastAsia"/>
          <w:u w:val="single"/>
        </w:rPr>
        <w:t xml:space="preserve"> </w:t>
      </w:r>
      <w:r w:rsidRPr="00227D26">
        <w:rPr>
          <w:rFonts w:ascii="標楷體" w:eastAsia="標楷體" w:hAnsi="標楷體" w:hint="eastAsia"/>
          <w:u w:val="single"/>
        </w:rPr>
        <w:t xml:space="preserve">   </w:t>
      </w:r>
      <w:r w:rsidRPr="00227D26">
        <w:rPr>
          <w:rFonts w:ascii="標楷體" w:eastAsia="標楷體" w:hAnsi="標楷體" w:hint="eastAsia"/>
        </w:rPr>
        <w:t>位 參加場次：</w:t>
      </w:r>
      <w:r w:rsidRPr="00227D26">
        <w:rPr>
          <w:rFonts w:ascii="標楷體" w:eastAsia="標楷體" w:hAnsi="標楷體" w:hint="eastAsia"/>
          <w:u w:val="single"/>
        </w:rPr>
        <w:t xml:space="preserve">     </w:t>
      </w:r>
      <w:r>
        <w:rPr>
          <w:rFonts w:ascii="標楷體" w:eastAsia="標楷體" w:hAnsi="標楷體" w:hint="eastAsia"/>
          <w:u w:val="single"/>
        </w:rPr>
        <w:t xml:space="preserve">       </w:t>
      </w:r>
      <w:r w:rsidRPr="00227D26">
        <w:rPr>
          <w:rFonts w:ascii="標楷體" w:eastAsia="標楷體" w:hAnsi="標楷體" w:hint="eastAsia"/>
          <w:u w:val="single"/>
        </w:rPr>
        <w:t xml:space="preserve">    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1560"/>
        <w:gridCol w:w="992"/>
        <w:gridCol w:w="1133"/>
        <w:gridCol w:w="1133"/>
        <w:gridCol w:w="1136"/>
        <w:gridCol w:w="1416"/>
        <w:gridCol w:w="1846"/>
        <w:gridCol w:w="1701"/>
        <w:gridCol w:w="982"/>
        <w:gridCol w:w="2269"/>
      </w:tblGrid>
      <w:tr w:rsidR="00665B80" w:rsidRPr="00B8323E" w:rsidTr="00271E3A">
        <w:trPr>
          <w:trHeight w:val="390"/>
        </w:trPr>
        <w:tc>
          <w:tcPr>
            <w:tcW w:w="486" w:type="pct"/>
            <w:shd w:val="clear" w:color="auto" w:fill="F2F2F2"/>
            <w:vAlign w:val="center"/>
          </w:tcPr>
          <w:p w:rsidR="00665B80" w:rsidRPr="007B7B70" w:rsidRDefault="00665B80" w:rsidP="00271E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B7B70">
              <w:rPr>
                <w:rFonts w:ascii="標楷體" w:eastAsia="標楷體" w:hAnsi="標楷體" w:hint="eastAsia"/>
                <w:b/>
                <w:sz w:val="22"/>
                <w:szCs w:val="22"/>
              </w:rPr>
              <w:t>姓名</w:t>
            </w:r>
          </w:p>
        </w:tc>
        <w:tc>
          <w:tcPr>
            <w:tcW w:w="497" w:type="pct"/>
            <w:shd w:val="clear" w:color="auto" w:fill="F2F2F2"/>
            <w:vAlign w:val="center"/>
          </w:tcPr>
          <w:p w:rsidR="00665B80" w:rsidRPr="007B7B70" w:rsidRDefault="00665B80" w:rsidP="00271E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手機</w:t>
            </w:r>
          </w:p>
        </w:tc>
        <w:tc>
          <w:tcPr>
            <w:tcW w:w="316" w:type="pct"/>
            <w:shd w:val="clear" w:color="auto" w:fill="F2F2F2"/>
            <w:vAlign w:val="center"/>
          </w:tcPr>
          <w:p w:rsidR="00665B80" w:rsidRDefault="00665B80" w:rsidP="00271E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B7B70">
              <w:rPr>
                <w:rFonts w:ascii="標楷體" w:eastAsia="標楷體" w:hAnsi="標楷體" w:hint="eastAsia"/>
                <w:b/>
                <w:sz w:val="22"/>
                <w:szCs w:val="22"/>
              </w:rPr>
              <w:t>報名費</w:t>
            </w:r>
          </w:p>
          <w:p w:rsidR="00665B80" w:rsidRPr="007B7B70" w:rsidRDefault="00665B80" w:rsidP="00271E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 w:rsidRPr="007B7B70">
              <w:rPr>
                <w:rFonts w:ascii="標楷體" w:eastAsia="標楷體" w:hAnsi="標楷體" w:hint="eastAsia"/>
                <w:b/>
                <w:sz w:val="22"/>
                <w:szCs w:val="22"/>
              </w:rPr>
              <w:t>250元</w:t>
            </w:r>
          </w:p>
        </w:tc>
        <w:tc>
          <w:tcPr>
            <w:tcW w:w="361" w:type="pct"/>
            <w:shd w:val="clear" w:color="auto" w:fill="F2F2F2"/>
            <w:vAlign w:val="center"/>
          </w:tcPr>
          <w:p w:rsidR="00665B80" w:rsidRDefault="00665B80" w:rsidP="00271E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w w:val="9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w w:val="90"/>
                <w:sz w:val="22"/>
                <w:szCs w:val="22"/>
              </w:rPr>
              <w:t>晚餐</w:t>
            </w:r>
          </w:p>
          <w:p w:rsidR="00665B80" w:rsidRPr="007B7B70" w:rsidRDefault="00665B80" w:rsidP="00271E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w w:val="90"/>
                <w:sz w:val="22"/>
                <w:szCs w:val="22"/>
              </w:rPr>
              <w:t>(   元)</w:t>
            </w:r>
          </w:p>
        </w:tc>
        <w:tc>
          <w:tcPr>
            <w:tcW w:w="361" w:type="pct"/>
            <w:shd w:val="clear" w:color="auto" w:fill="F2F2F2"/>
            <w:vAlign w:val="center"/>
          </w:tcPr>
          <w:p w:rsidR="00665B80" w:rsidRDefault="00665B80" w:rsidP="00271E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交通安排</w:t>
            </w:r>
          </w:p>
        </w:tc>
        <w:tc>
          <w:tcPr>
            <w:tcW w:w="362" w:type="pct"/>
            <w:shd w:val="clear" w:color="auto" w:fill="F2F2F2"/>
            <w:vAlign w:val="center"/>
          </w:tcPr>
          <w:p w:rsidR="00665B80" w:rsidRPr="00127EA5" w:rsidRDefault="00665B80" w:rsidP="00271E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w w:val="90"/>
                <w:sz w:val="22"/>
                <w:szCs w:val="22"/>
              </w:rPr>
            </w:pPr>
            <w:r w:rsidRPr="00127EA5">
              <w:rPr>
                <w:rFonts w:ascii="標楷體" w:eastAsia="標楷體" w:hAnsi="標楷體" w:hint="eastAsia"/>
                <w:b/>
                <w:w w:val="90"/>
                <w:sz w:val="22"/>
                <w:szCs w:val="22"/>
              </w:rPr>
              <w:t>加購毛巾200元</w:t>
            </w:r>
          </w:p>
        </w:tc>
        <w:tc>
          <w:tcPr>
            <w:tcW w:w="451" w:type="pct"/>
            <w:shd w:val="clear" w:color="auto" w:fill="F2F2F2"/>
            <w:vAlign w:val="center"/>
          </w:tcPr>
          <w:p w:rsidR="00665B80" w:rsidRPr="00127EA5" w:rsidRDefault="00665B80" w:rsidP="00271E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w w:val="90"/>
                <w:sz w:val="22"/>
                <w:szCs w:val="22"/>
              </w:rPr>
            </w:pPr>
            <w:r w:rsidRPr="00127EA5">
              <w:rPr>
                <w:rFonts w:ascii="標楷體" w:eastAsia="標楷體" w:hAnsi="標楷體" w:hint="eastAsia"/>
                <w:b/>
                <w:w w:val="90"/>
                <w:sz w:val="22"/>
                <w:szCs w:val="22"/>
              </w:rPr>
              <w:t>加購環保袋</w:t>
            </w:r>
          </w:p>
          <w:p w:rsidR="00665B80" w:rsidRPr="007B7B70" w:rsidRDefault="00665B80" w:rsidP="00271E3A">
            <w:pPr>
              <w:widowControl/>
              <w:spacing w:line="280" w:lineRule="exact"/>
              <w:ind w:rightChars="-45" w:right="-108"/>
              <w:jc w:val="center"/>
              <w:rPr>
                <w:rFonts w:ascii="標楷體" w:eastAsia="標楷體" w:hAnsi="標楷體"/>
                <w:b/>
                <w:w w:val="90"/>
                <w:sz w:val="22"/>
                <w:szCs w:val="22"/>
              </w:rPr>
            </w:pPr>
            <w:r w:rsidRPr="00127EA5">
              <w:rPr>
                <w:rFonts w:ascii="標楷體" w:eastAsia="標楷體" w:hAnsi="標楷體" w:hint="eastAsia"/>
                <w:b/>
                <w:w w:val="9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b/>
                <w:w w:val="90"/>
                <w:sz w:val="22"/>
                <w:szCs w:val="22"/>
              </w:rPr>
              <w:t>5</w:t>
            </w:r>
            <w:r w:rsidRPr="00127EA5">
              <w:rPr>
                <w:rFonts w:ascii="標楷體" w:eastAsia="標楷體" w:hAnsi="標楷體" w:hint="eastAsia"/>
                <w:b/>
                <w:w w:val="90"/>
                <w:sz w:val="22"/>
                <w:szCs w:val="22"/>
              </w:rPr>
              <w:t>0元</w:t>
            </w:r>
          </w:p>
        </w:tc>
        <w:tc>
          <w:tcPr>
            <w:tcW w:w="588" w:type="pct"/>
            <w:shd w:val="clear" w:color="auto" w:fill="F2F2F2"/>
            <w:vAlign w:val="center"/>
          </w:tcPr>
          <w:p w:rsidR="00665B80" w:rsidRDefault="00665B80" w:rsidP="00271E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w w:val="9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sz w:val="22"/>
                <w:szCs w:val="22"/>
              </w:rPr>
              <w:t>加購台灣水地圖</w:t>
            </w:r>
            <w:r w:rsidRPr="007B7B70">
              <w:rPr>
                <w:rFonts w:ascii="標楷體" w:eastAsia="標楷體" w:hAnsi="標楷體" w:hint="eastAsia"/>
                <w:b/>
                <w:sz w:val="22"/>
                <w:szCs w:val="22"/>
              </w:rPr>
              <w:t>100元</w:t>
            </w:r>
          </w:p>
        </w:tc>
        <w:tc>
          <w:tcPr>
            <w:tcW w:w="542" w:type="pct"/>
            <w:shd w:val="clear" w:color="auto" w:fill="F2F2F2"/>
            <w:vAlign w:val="center"/>
          </w:tcPr>
          <w:p w:rsidR="00665B80" w:rsidRPr="00127EA5" w:rsidRDefault="00665B80" w:rsidP="00271E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w w:val="90"/>
                <w:sz w:val="20"/>
                <w:szCs w:val="20"/>
              </w:rPr>
            </w:pPr>
            <w:r w:rsidRPr="00127EA5">
              <w:rPr>
                <w:rFonts w:ascii="標楷體" w:eastAsia="標楷體" w:hAnsi="標楷體" w:hint="eastAsia"/>
                <w:b/>
                <w:w w:val="90"/>
                <w:sz w:val="20"/>
                <w:szCs w:val="20"/>
              </w:rPr>
              <w:t>加購內政部志工時數登錄50元</w:t>
            </w:r>
          </w:p>
        </w:tc>
        <w:tc>
          <w:tcPr>
            <w:tcW w:w="313" w:type="pct"/>
            <w:shd w:val="clear" w:color="auto" w:fill="F2F2F2"/>
            <w:vAlign w:val="center"/>
          </w:tcPr>
          <w:p w:rsidR="00665B80" w:rsidRDefault="00665B80" w:rsidP="00271E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w w:val="9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w w:val="90"/>
                <w:sz w:val="22"/>
                <w:szCs w:val="22"/>
              </w:rPr>
              <w:t>繳費</w:t>
            </w:r>
          </w:p>
          <w:p w:rsidR="00665B80" w:rsidRPr="007B7B70" w:rsidRDefault="00665B80" w:rsidP="00271E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w w:val="9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w w:val="90"/>
                <w:sz w:val="22"/>
                <w:szCs w:val="22"/>
              </w:rPr>
              <w:t>總金額</w:t>
            </w:r>
          </w:p>
        </w:tc>
        <w:tc>
          <w:tcPr>
            <w:tcW w:w="723" w:type="pct"/>
            <w:shd w:val="clear" w:color="auto" w:fill="F2F2F2"/>
            <w:vAlign w:val="center"/>
          </w:tcPr>
          <w:p w:rsidR="00665B80" w:rsidRPr="007B7B70" w:rsidRDefault="00665B80" w:rsidP="00271E3A">
            <w:pPr>
              <w:widowControl/>
              <w:spacing w:line="280" w:lineRule="exact"/>
              <w:jc w:val="center"/>
              <w:rPr>
                <w:rFonts w:ascii="標楷體" w:eastAsia="標楷體" w:hAnsi="標楷體"/>
                <w:b/>
                <w:w w:val="9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b/>
                <w:w w:val="90"/>
                <w:sz w:val="22"/>
                <w:szCs w:val="22"/>
              </w:rPr>
              <w:t>備註</w:t>
            </w:r>
          </w:p>
        </w:tc>
      </w:tr>
      <w:tr w:rsidR="00665B80" w:rsidRPr="00B8323E" w:rsidTr="00271E3A">
        <w:trPr>
          <w:trHeight w:val="485"/>
        </w:trPr>
        <w:tc>
          <w:tcPr>
            <w:tcW w:w="486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林範例</w:t>
            </w:r>
          </w:p>
        </w:tc>
        <w:tc>
          <w:tcPr>
            <w:tcW w:w="497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0912-345789</w:t>
            </w:r>
          </w:p>
        </w:tc>
        <w:tc>
          <w:tcPr>
            <w:tcW w:w="316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250</w:t>
            </w:r>
          </w:p>
        </w:tc>
        <w:tc>
          <w:tcPr>
            <w:tcW w:w="361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451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150</w:t>
            </w:r>
          </w:p>
        </w:tc>
        <w:tc>
          <w:tcPr>
            <w:tcW w:w="588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542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313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400</w:t>
            </w:r>
          </w:p>
        </w:tc>
        <w:tc>
          <w:tcPr>
            <w:tcW w:w="723" w:type="pct"/>
          </w:tcPr>
          <w:p w:rsidR="00665B80" w:rsidRPr="00B8323E" w:rsidRDefault="00665B80" w:rsidP="00271E3A">
            <w:pPr>
              <w:widowControl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9B7C7E">
              <w:rPr>
                <w:rFonts w:ascii="標楷體" w:eastAsia="標楷體" w:hAnsi="標楷體" w:hint="eastAsia"/>
                <w:w w:val="80"/>
                <w:sz w:val="22"/>
                <w:szCs w:val="22"/>
              </w:rPr>
              <w:t>需內政部志工時數登錄</w:t>
            </w:r>
          </w:p>
        </w:tc>
      </w:tr>
      <w:tr w:rsidR="00665B80" w:rsidRPr="00B8323E" w:rsidTr="00271E3A">
        <w:trPr>
          <w:trHeight w:val="737"/>
        </w:trPr>
        <w:tc>
          <w:tcPr>
            <w:tcW w:w="486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2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pct"/>
          </w:tcPr>
          <w:p w:rsidR="00665B80" w:rsidRPr="009B7C7E" w:rsidRDefault="00665B80" w:rsidP="00271E3A">
            <w:pPr>
              <w:widowControl/>
              <w:jc w:val="both"/>
              <w:rPr>
                <w:rFonts w:ascii="標楷體" w:eastAsia="標楷體" w:hAnsi="標楷體"/>
                <w:w w:val="80"/>
                <w:sz w:val="22"/>
                <w:szCs w:val="22"/>
              </w:rPr>
            </w:pPr>
            <w:r w:rsidRPr="009B7C7E">
              <w:rPr>
                <w:rFonts w:ascii="標楷體" w:eastAsia="標楷體" w:hAnsi="標楷體" w:hint="eastAsia"/>
                <w:w w:val="80"/>
                <w:sz w:val="22"/>
                <w:szCs w:val="22"/>
              </w:rPr>
              <w:t>□需內政部志工時數登錄</w:t>
            </w:r>
          </w:p>
        </w:tc>
      </w:tr>
      <w:tr w:rsidR="00665B80" w:rsidRPr="00B8323E" w:rsidTr="00271E3A">
        <w:trPr>
          <w:trHeight w:val="737"/>
        </w:trPr>
        <w:tc>
          <w:tcPr>
            <w:tcW w:w="486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2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pct"/>
          </w:tcPr>
          <w:p w:rsidR="00665B80" w:rsidRPr="009B7C7E" w:rsidRDefault="00665B80" w:rsidP="00271E3A">
            <w:pPr>
              <w:widowControl/>
              <w:jc w:val="both"/>
              <w:rPr>
                <w:rFonts w:ascii="標楷體" w:eastAsia="標楷體" w:hAnsi="標楷體"/>
                <w:w w:val="80"/>
                <w:sz w:val="22"/>
                <w:szCs w:val="22"/>
              </w:rPr>
            </w:pPr>
            <w:r w:rsidRPr="009B7C7E">
              <w:rPr>
                <w:rFonts w:ascii="標楷體" w:eastAsia="標楷體" w:hAnsi="標楷體" w:hint="eastAsia"/>
                <w:w w:val="80"/>
                <w:sz w:val="22"/>
                <w:szCs w:val="22"/>
              </w:rPr>
              <w:t>□需內政部志工時數登錄</w:t>
            </w:r>
          </w:p>
        </w:tc>
      </w:tr>
      <w:tr w:rsidR="00665B80" w:rsidRPr="00B8323E" w:rsidTr="00271E3A">
        <w:trPr>
          <w:trHeight w:val="737"/>
        </w:trPr>
        <w:tc>
          <w:tcPr>
            <w:tcW w:w="486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2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pct"/>
          </w:tcPr>
          <w:p w:rsidR="00665B80" w:rsidRPr="009B7C7E" w:rsidRDefault="00665B80" w:rsidP="00271E3A">
            <w:pPr>
              <w:widowControl/>
              <w:jc w:val="both"/>
              <w:rPr>
                <w:rFonts w:ascii="標楷體" w:eastAsia="標楷體" w:hAnsi="標楷體"/>
                <w:w w:val="80"/>
                <w:sz w:val="22"/>
                <w:szCs w:val="22"/>
              </w:rPr>
            </w:pPr>
            <w:r w:rsidRPr="009B7C7E">
              <w:rPr>
                <w:rFonts w:ascii="標楷體" w:eastAsia="標楷體" w:hAnsi="標楷體" w:hint="eastAsia"/>
                <w:w w:val="80"/>
                <w:sz w:val="22"/>
                <w:szCs w:val="22"/>
              </w:rPr>
              <w:t>□需內政部志工時數登錄</w:t>
            </w:r>
          </w:p>
        </w:tc>
      </w:tr>
      <w:tr w:rsidR="00665B80" w:rsidRPr="00B8323E" w:rsidTr="00271E3A">
        <w:trPr>
          <w:trHeight w:val="737"/>
        </w:trPr>
        <w:tc>
          <w:tcPr>
            <w:tcW w:w="486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2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pct"/>
          </w:tcPr>
          <w:p w:rsidR="00665B80" w:rsidRPr="009B7C7E" w:rsidRDefault="00665B80" w:rsidP="00271E3A">
            <w:pPr>
              <w:widowControl/>
              <w:jc w:val="both"/>
              <w:rPr>
                <w:rFonts w:ascii="標楷體" w:eastAsia="標楷體" w:hAnsi="標楷體"/>
                <w:w w:val="80"/>
                <w:sz w:val="22"/>
                <w:szCs w:val="22"/>
              </w:rPr>
            </w:pPr>
            <w:r w:rsidRPr="009B7C7E">
              <w:rPr>
                <w:rFonts w:ascii="標楷體" w:eastAsia="標楷體" w:hAnsi="標楷體" w:hint="eastAsia"/>
                <w:w w:val="80"/>
                <w:sz w:val="22"/>
                <w:szCs w:val="22"/>
              </w:rPr>
              <w:t>□需內政部志工時數登錄</w:t>
            </w:r>
          </w:p>
        </w:tc>
      </w:tr>
      <w:tr w:rsidR="00665B80" w:rsidRPr="00B8323E" w:rsidTr="00271E3A">
        <w:trPr>
          <w:trHeight w:val="737"/>
        </w:trPr>
        <w:tc>
          <w:tcPr>
            <w:tcW w:w="486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2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pct"/>
          </w:tcPr>
          <w:p w:rsidR="00665B80" w:rsidRPr="009B7C7E" w:rsidRDefault="00665B80" w:rsidP="00271E3A">
            <w:pPr>
              <w:widowControl/>
              <w:jc w:val="both"/>
              <w:rPr>
                <w:rFonts w:ascii="標楷體" w:eastAsia="標楷體" w:hAnsi="標楷體"/>
                <w:w w:val="80"/>
                <w:sz w:val="22"/>
                <w:szCs w:val="22"/>
              </w:rPr>
            </w:pPr>
            <w:r w:rsidRPr="009B7C7E">
              <w:rPr>
                <w:rFonts w:ascii="標楷體" w:eastAsia="標楷體" w:hAnsi="標楷體" w:hint="eastAsia"/>
                <w:w w:val="80"/>
                <w:sz w:val="22"/>
                <w:szCs w:val="22"/>
              </w:rPr>
              <w:t>□需內政部志工時數登錄</w:t>
            </w:r>
          </w:p>
        </w:tc>
      </w:tr>
      <w:tr w:rsidR="00665B80" w:rsidRPr="00B8323E" w:rsidTr="00271E3A">
        <w:trPr>
          <w:trHeight w:val="737"/>
        </w:trPr>
        <w:tc>
          <w:tcPr>
            <w:tcW w:w="486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2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pct"/>
          </w:tcPr>
          <w:p w:rsidR="00665B80" w:rsidRPr="009B7C7E" w:rsidRDefault="00665B80" w:rsidP="00271E3A">
            <w:pPr>
              <w:widowControl/>
              <w:jc w:val="both"/>
              <w:rPr>
                <w:rFonts w:ascii="標楷體" w:eastAsia="標楷體" w:hAnsi="標楷體"/>
                <w:w w:val="80"/>
                <w:sz w:val="22"/>
                <w:szCs w:val="22"/>
              </w:rPr>
            </w:pPr>
            <w:r w:rsidRPr="009B7C7E">
              <w:rPr>
                <w:rFonts w:ascii="標楷體" w:eastAsia="標楷體" w:hAnsi="標楷體" w:hint="eastAsia"/>
                <w:w w:val="80"/>
                <w:sz w:val="22"/>
                <w:szCs w:val="22"/>
              </w:rPr>
              <w:t>□需內政部志工時數登錄</w:t>
            </w:r>
          </w:p>
        </w:tc>
      </w:tr>
      <w:tr w:rsidR="00665B80" w:rsidRPr="00B8323E" w:rsidTr="00271E3A">
        <w:trPr>
          <w:trHeight w:val="737"/>
        </w:trPr>
        <w:tc>
          <w:tcPr>
            <w:tcW w:w="486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2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pct"/>
          </w:tcPr>
          <w:p w:rsidR="00665B80" w:rsidRPr="009B7C7E" w:rsidRDefault="00665B80" w:rsidP="00271E3A">
            <w:pPr>
              <w:widowControl/>
              <w:jc w:val="both"/>
              <w:rPr>
                <w:rFonts w:ascii="標楷體" w:eastAsia="標楷體" w:hAnsi="標楷體"/>
                <w:w w:val="80"/>
                <w:sz w:val="22"/>
                <w:szCs w:val="22"/>
              </w:rPr>
            </w:pPr>
            <w:r w:rsidRPr="009B7C7E">
              <w:rPr>
                <w:rFonts w:ascii="標楷體" w:eastAsia="標楷體" w:hAnsi="標楷體" w:hint="eastAsia"/>
                <w:w w:val="80"/>
                <w:sz w:val="22"/>
                <w:szCs w:val="22"/>
              </w:rPr>
              <w:t>□需內政部志工時數登錄</w:t>
            </w:r>
          </w:p>
        </w:tc>
      </w:tr>
      <w:tr w:rsidR="00665B80" w:rsidRPr="00B8323E" w:rsidTr="00271E3A">
        <w:trPr>
          <w:trHeight w:val="737"/>
        </w:trPr>
        <w:tc>
          <w:tcPr>
            <w:tcW w:w="486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2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pct"/>
          </w:tcPr>
          <w:p w:rsidR="00665B80" w:rsidRPr="009B7C7E" w:rsidRDefault="00665B80" w:rsidP="00271E3A">
            <w:pPr>
              <w:widowControl/>
              <w:jc w:val="both"/>
              <w:rPr>
                <w:rFonts w:ascii="標楷體" w:eastAsia="標楷體" w:hAnsi="標楷體"/>
                <w:w w:val="80"/>
                <w:sz w:val="22"/>
                <w:szCs w:val="22"/>
              </w:rPr>
            </w:pPr>
            <w:r w:rsidRPr="009B7C7E">
              <w:rPr>
                <w:rFonts w:ascii="標楷體" w:eastAsia="標楷體" w:hAnsi="標楷體" w:hint="eastAsia"/>
                <w:w w:val="80"/>
                <w:sz w:val="22"/>
                <w:szCs w:val="22"/>
              </w:rPr>
              <w:t>□需內政部志工時數登錄</w:t>
            </w:r>
          </w:p>
        </w:tc>
      </w:tr>
      <w:tr w:rsidR="00665B80" w:rsidRPr="00B8323E" w:rsidTr="00271E3A">
        <w:trPr>
          <w:trHeight w:val="737"/>
        </w:trPr>
        <w:tc>
          <w:tcPr>
            <w:tcW w:w="486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7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6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1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62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51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88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2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13" w:type="pct"/>
            <w:vAlign w:val="center"/>
          </w:tcPr>
          <w:p w:rsidR="00665B80" w:rsidRPr="00B8323E" w:rsidRDefault="00665B80" w:rsidP="00271E3A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23" w:type="pct"/>
          </w:tcPr>
          <w:p w:rsidR="00665B80" w:rsidRPr="009B7C7E" w:rsidRDefault="00665B80" w:rsidP="00271E3A">
            <w:pPr>
              <w:widowControl/>
              <w:jc w:val="both"/>
              <w:rPr>
                <w:rFonts w:ascii="標楷體" w:eastAsia="標楷體" w:hAnsi="標楷體"/>
                <w:w w:val="80"/>
                <w:sz w:val="22"/>
                <w:szCs w:val="22"/>
              </w:rPr>
            </w:pPr>
            <w:r w:rsidRPr="009B7C7E">
              <w:rPr>
                <w:rFonts w:ascii="標楷體" w:eastAsia="標楷體" w:hAnsi="標楷體" w:hint="eastAsia"/>
                <w:w w:val="80"/>
                <w:sz w:val="22"/>
                <w:szCs w:val="22"/>
              </w:rPr>
              <w:t>□需內政部志工時數登錄</w:t>
            </w:r>
          </w:p>
        </w:tc>
      </w:tr>
    </w:tbl>
    <w:p w:rsidR="00665B80" w:rsidRDefault="00665B80" w:rsidP="00665B80">
      <w:pPr>
        <w:widowControl/>
        <w:numPr>
          <w:ilvl w:val="0"/>
          <w:numId w:val="1"/>
        </w:numPr>
        <w:spacing w:line="280" w:lineRule="exact"/>
        <w:ind w:left="284" w:hanging="284"/>
        <w:rPr>
          <w:rFonts w:ascii="標楷體" w:eastAsia="標楷體" w:hAnsi="標楷體"/>
        </w:rPr>
      </w:pPr>
      <w:bookmarkStart w:id="0" w:name="_GoBack"/>
      <w:bookmarkEnd w:id="0"/>
      <w:r>
        <w:rPr>
          <w:rFonts w:ascii="標楷體" w:eastAsia="標楷體" w:hAnsi="標楷體" w:hint="eastAsia"/>
        </w:rPr>
        <w:t>為了活動臨時緊急聯繫使用，請留下手機電話以利簡訊通知。</w:t>
      </w:r>
    </w:p>
    <w:p w:rsidR="00665B80" w:rsidRDefault="00665B80" w:rsidP="00665B80">
      <w:pPr>
        <w:widowControl/>
        <w:numPr>
          <w:ilvl w:val="0"/>
          <w:numId w:val="1"/>
        </w:numPr>
        <w:spacing w:line="280" w:lineRule="exact"/>
        <w:ind w:left="284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報名費250元含</w:t>
      </w:r>
      <w:r w:rsidRPr="00D16B5A">
        <w:rPr>
          <w:rFonts w:ascii="標楷體" w:eastAsia="標楷體" w:hAnsi="標楷體" w:hint="eastAsia"/>
        </w:rPr>
        <w:t>淨灘毛巾、環保袋、</w:t>
      </w:r>
      <w:r>
        <w:rPr>
          <w:rFonts w:ascii="標楷體" w:eastAsia="標楷體" w:hAnsi="標楷體" w:hint="eastAsia"/>
        </w:rPr>
        <w:t>台灣水地圖</w:t>
      </w:r>
      <w:r w:rsidRPr="00D16B5A">
        <w:rPr>
          <w:rFonts w:ascii="標楷體" w:eastAsia="標楷體" w:hAnsi="標楷體" w:hint="eastAsia"/>
        </w:rPr>
        <w:t>、總會志工服務證書、內政部志工時數登記</w:t>
      </w:r>
      <w:r>
        <w:rPr>
          <w:rFonts w:ascii="標楷體" w:eastAsia="標楷體" w:hAnsi="標楷體" w:hint="eastAsia"/>
        </w:rPr>
        <w:t>、活動保險等，活動當天請自備水。</w:t>
      </w:r>
    </w:p>
    <w:p w:rsidR="00665B80" w:rsidRDefault="00665B80" w:rsidP="00665B80">
      <w:pPr>
        <w:widowControl/>
        <w:numPr>
          <w:ilvl w:val="0"/>
          <w:numId w:val="1"/>
        </w:numPr>
        <w:spacing w:line="280" w:lineRule="exact"/>
        <w:ind w:left="284" w:hanging="284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如有需晚餐及交通安排 (如搭乘遊覽車)等，由各中區會教社部自行安排規劃收費。</w:t>
      </w:r>
    </w:p>
    <w:p w:rsidR="00665B80" w:rsidRPr="006B0211" w:rsidRDefault="00665B80" w:rsidP="00665B80">
      <w:pPr>
        <w:widowControl/>
        <w:numPr>
          <w:ilvl w:val="0"/>
          <w:numId w:val="1"/>
        </w:numPr>
        <w:spacing w:line="280" w:lineRule="exact"/>
        <w:ind w:left="284" w:hanging="284"/>
        <w:rPr>
          <w:rFonts w:ascii="標楷體" w:eastAsia="標楷體" w:hAnsi="標楷體"/>
          <w:w w:val="90"/>
        </w:rPr>
      </w:pPr>
      <w:r w:rsidRPr="006B0211">
        <w:rPr>
          <w:rFonts w:ascii="標楷體" w:eastAsia="標楷體" w:hAnsi="標楷體" w:hint="eastAsia"/>
          <w:w w:val="90"/>
        </w:rPr>
        <w:t>需「內政部志工時數登錄」者，請於備註欄的〝□〞「ˇ」註明，並自行至總會教社網站下載TCS台灣基督教志工中心基本資料卡填寫完畢後E-mail回傳。</w:t>
      </w:r>
    </w:p>
    <w:p w:rsidR="00665B80" w:rsidRPr="00D71C45" w:rsidRDefault="00665B80" w:rsidP="00665B80">
      <w:pPr>
        <w:widowControl/>
        <w:numPr>
          <w:ilvl w:val="0"/>
          <w:numId w:val="1"/>
        </w:numPr>
        <w:spacing w:line="280" w:lineRule="exact"/>
        <w:ind w:left="284" w:hanging="284"/>
      </w:pPr>
      <w:r w:rsidRPr="0005217B">
        <w:rPr>
          <w:rFonts w:ascii="標楷體" w:eastAsia="標楷體" w:hAnsi="標楷體" w:hint="eastAsia"/>
        </w:rPr>
        <w:t>本表填寫完畢，並</w:t>
      </w:r>
      <w:r>
        <w:rPr>
          <w:rFonts w:ascii="標楷體" w:eastAsia="標楷體" w:hAnsi="標楷體" w:hint="eastAsia"/>
        </w:rPr>
        <w:t>完成報名費劃撥</w:t>
      </w:r>
      <w:r w:rsidRPr="0005217B">
        <w:rPr>
          <w:rFonts w:ascii="標楷體" w:eastAsia="標楷體" w:hAnsi="標楷體" w:hint="eastAsia"/>
        </w:rPr>
        <w:t>後，請連同本表、劃撥單</w:t>
      </w:r>
      <w:r>
        <w:rPr>
          <w:rFonts w:ascii="標楷體" w:eastAsia="標楷體" w:hAnsi="標楷體" w:hint="eastAsia"/>
        </w:rPr>
        <w:t>照片</w:t>
      </w:r>
      <w:r w:rsidRPr="0005217B">
        <w:rPr>
          <w:rFonts w:ascii="標楷體" w:eastAsia="標楷體" w:hAnsi="標楷體" w:hint="eastAsia"/>
        </w:rPr>
        <w:t>，E-mail：</w:t>
      </w:r>
      <w:r w:rsidRPr="009B7C7E">
        <w:rPr>
          <w:rFonts w:ascii="標楷體" w:eastAsia="標楷體" w:hAnsi="標楷體" w:hint="eastAsia"/>
        </w:rPr>
        <w:t>society@mail.pct.org.tw，並來電02-23625282*255</w:t>
      </w:r>
      <w:r w:rsidRPr="0005217B">
        <w:rPr>
          <w:rFonts w:ascii="標楷體" w:eastAsia="標楷體" w:hAnsi="標楷體" w:hint="eastAsia"/>
        </w:rPr>
        <w:t>劉小姐或*355</w:t>
      </w:r>
      <w:r>
        <w:rPr>
          <w:rFonts w:ascii="標楷體" w:eastAsia="標楷體" w:hAnsi="標楷體" w:hint="eastAsia"/>
        </w:rPr>
        <w:t>苡</w:t>
      </w:r>
      <w:r w:rsidRPr="0005217B">
        <w:rPr>
          <w:rFonts w:ascii="標楷體" w:eastAsia="標楷體" w:hAnsi="標楷體" w:hint="eastAsia"/>
        </w:rPr>
        <w:t>萬小姐確認是否有無收到。</w:t>
      </w:r>
    </w:p>
    <w:sectPr w:rsidR="00665B80" w:rsidRPr="00D71C45" w:rsidSect="00307D48">
      <w:footerReference w:type="default" r:id="rId8"/>
      <w:type w:val="continuous"/>
      <w:pgSz w:w="16838" w:h="11906" w:orient="landscape"/>
      <w:pgMar w:top="426" w:right="680" w:bottom="709" w:left="680" w:header="340" w:footer="53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58E0" w:rsidRDefault="004458E0" w:rsidP="00665B80">
      <w:r>
        <w:separator/>
      </w:r>
    </w:p>
  </w:endnote>
  <w:endnote w:type="continuationSeparator" w:id="0">
    <w:p w:rsidR="004458E0" w:rsidRDefault="004458E0" w:rsidP="00665B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圓體(P)">
    <w:panose1 w:val="020F0500000000000000"/>
    <w:charset w:val="88"/>
    <w:family w:val="swiss"/>
    <w:pitch w:val="variable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61B0" w:rsidRDefault="004458E0" w:rsidP="00ED7920">
    <w:pPr>
      <w:pStyle w:val="a3"/>
      <w:jc w:val="center"/>
      <w:rPr>
        <w:rFonts w:hint="eastAsia"/>
        <w:lang w:eastAsia="zh-TW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58E0" w:rsidRDefault="004458E0" w:rsidP="00665B80">
      <w:r>
        <w:separator/>
      </w:r>
    </w:p>
  </w:footnote>
  <w:footnote w:type="continuationSeparator" w:id="0">
    <w:p w:rsidR="004458E0" w:rsidRDefault="004458E0" w:rsidP="00665B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EE47D6"/>
    <w:multiLevelType w:val="hybridMultilevel"/>
    <w:tmpl w:val="EEE8EEB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B80"/>
    <w:rsid w:val="00307D48"/>
    <w:rsid w:val="004458E0"/>
    <w:rsid w:val="00665B80"/>
    <w:rsid w:val="006A700C"/>
    <w:rsid w:val="00CC1D7D"/>
    <w:rsid w:val="00D87BFF"/>
    <w:rsid w:val="00F26CFB"/>
    <w:rsid w:val="00F54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8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Times New Roman" w:eastAsia="新細明體" w:hAnsi="Times New Roman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65B80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665B80"/>
    <w:rPr>
      <w:rFonts w:ascii="Times New Roman" w:eastAsia="新細明體" w:hAnsi="Times New Roman" w:cs="Times New Roman"/>
      <w:noProof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665B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5B80"/>
    <w:rPr>
      <w:rFonts w:ascii="Times New Roman" w:eastAsia="新細明體" w:hAnsi="Times New Roman" w:cs="Times New Roman"/>
      <w:noProof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B80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</w:pPr>
    <w:rPr>
      <w:rFonts w:ascii="Times New Roman" w:eastAsia="新細明體" w:hAnsi="Times New Roman" w:cs="Times New Roman"/>
      <w:noProof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65B80"/>
    <w:pPr>
      <w:tabs>
        <w:tab w:val="center" w:pos="4153"/>
        <w:tab w:val="right" w:pos="8306"/>
      </w:tabs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uiPriority w:val="99"/>
    <w:rsid w:val="00665B80"/>
    <w:rPr>
      <w:rFonts w:ascii="Times New Roman" w:eastAsia="新細明體" w:hAnsi="Times New Roman" w:cs="Times New Roman"/>
      <w:noProof/>
      <w:sz w:val="20"/>
      <w:szCs w:val="20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665B8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665B80"/>
    <w:rPr>
      <w:rFonts w:ascii="Times New Roman" w:eastAsia="新細明體" w:hAnsi="Times New Roman" w:cs="Times New Roman"/>
      <w:noProof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劉嘉芬</dc:creator>
  <cp:lastModifiedBy>劉嘉芬</cp:lastModifiedBy>
  <cp:revision>4</cp:revision>
  <dcterms:created xsi:type="dcterms:W3CDTF">2015-07-27T02:38:00Z</dcterms:created>
  <dcterms:modified xsi:type="dcterms:W3CDTF">2015-07-27T02:56:00Z</dcterms:modified>
</cp:coreProperties>
</file>