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3C" w:rsidRPr="00B61498" w:rsidRDefault="00BE5E96" w:rsidP="00B61498">
      <w:pPr>
        <w:widowControl/>
        <w:overflowPunct w:val="0"/>
        <w:autoSpaceDE w:val="0"/>
        <w:autoSpaceDN w:val="0"/>
        <w:adjustRightInd w:val="0"/>
        <w:snapToGrid w:val="0"/>
        <w:spacing w:before="20"/>
        <w:jc w:val="center"/>
        <w:textAlignment w:val="bottom"/>
        <w:rPr>
          <w:rFonts w:ascii="標楷體" w:eastAsia="標楷體" w:hAnsi="標楷體" w:cs="Times New Roman"/>
          <w:color w:val="000000"/>
          <w:kern w:val="24"/>
          <w:sz w:val="36"/>
          <w:szCs w:val="20"/>
        </w:rPr>
      </w:pPr>
      <w:r w:rsidRPr="00D173D0">
        <w:rPr>
          <w:rFonts w:ascii="標楷體" w:eastAsia="標楷體" w:hAnsi="標楷體" w:cs="Times New Roman" w:hint="eastAsia"/>
          <w:color w:val="000000"/>
          <w:kern w:val="24"/>
          <w:sz w:val="36"/>
          <w:szCs w:val="20"/>
        </w:rPr>
        <w:t>台灣基督長老教會</w:t>
      </w:r>
      <w:r w:rsidR="00F440DB">
        <w:rPr>
          <w:rFonts w:ascii="標楷體" w:eastAsia="標楷體" w:hAnsi="標楷體" w:cs="Times New Roman" w:hint="eastAsia"/>
          <w:color w:val="000000"/>
          <w:kern w:val="24"/>
          <w:sz w:val="36"/>
          <w:szCs w:val="20"/>
        </w:rPr>
        <w:t xml:space="preserve"> 2018</w:t>
      </w:r>
      <w:r w:rsidRPr="00D173D0">
        <w:rPr>
          <w:rFonts w:ascii="標楷體" w:eastAsia="標楷體" w:hAnsi="標楷體" w:cs="Times New Roman" w:hint="eastAsia"/>
          <w:color w:val="000000"/>
          <w:kern w:val="24"/>
          <w:sz w:val="36"/>
          <w:szCs w:val="20"/>
        </w:rPr>
        <w:t>年總會事工奉獻主日 請安函</w:t>
      </w:r>
    </w:p>
    <w:p w:rsidR="00C76273" w:rsidRDefault="00C76273" w:rsidP="00B61498">
      <w:pPr>
        <w:widowControl/>
        <w:overflowPunct w:val="0"/>
        <w:autoSpaceDE w:val="0"/>
        <w:autoSpaceDN w:val="0"/>
        <w:adjustRightInd w:val="0"/>
        <w:spacing w:before="20" w:line="240" w:lineRule="atLeast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r w:rsidRPr="00C76273">
        <w:rPr>
          <w:rFonts w:ascii="標楷體" w:eastAsia="標楷體" w:hAnsi="標楷體" w:cs="Times New Roman" w:hint="eastAsia"/>
          <w:color w:val="000000"/>
          <w:kern w:val="24"/>
          <w:szCs w:val="24"/>
        </w:rPr>
        <w:t>敬愛</w:t>
      </w:r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的教會、</w:t>
      </w:r>
      <w:proofErr w:type="gramStart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牧長</w:t>
      </w:r>
      <w:proofErr w:type="gramEnd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、兄弟姊妹平安</w:t>
      </w:r>
      <w:r w:rsidR="00B61498">
        <w:rPr>
          <w:rFonts w:ascii="標楷體" w:eastAsia="標楷體" w:hAnsi="標楷體" w:cs="Times New Roman" w:hint="eastAsia"/>
          <w:color w:val="000000"/>
          <w:kern w:val="24"/>
          <w:szCs w:val="24"/>
        </w:rPr>
        <w:t>：</w:t>
      </w:r>
    </w:p>
    <w:p w:rsidR="00BC28C0" w:rsidRDefault="00C76273" w:rsidP="00B61498">
      <w:pPr>
        <w:widowControl/>
        <w:overflowPunct w:val="0"/>
        <w:autoSpaceDE w:val="0"/>
        <w:autoSpaceDN w:val="0"/>
        <w:adjustRightInd w:val="0"/>
        <w:spacing w:before="20" w:line="240" w:lineRule="atLeast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 xml:space="preserve">    </w:t>
      </w:r>
      <w:r w:rsidR="000D3F3C">
        <w:rPr>
          <w:rFonts w:ascii="標楷體" w:eastAsia="標楷體" w:hAnsi="標楷體" w:cs="Times New Roman" w:hint="eastAsia"/>
          <w:color w:val="000000"/>
          <w:kern w:val="24"/>
          <w:szCs w:val="24"/>
        </w:rPr>
        <w:t>每年6月第3主日(2018年6月17日)是總會事工奉獻主日，</w:t>
      </w:r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感謝眾教會、機構，</w:t>
      </w:r>
      <w:proofErr w:type="gramStart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牧長</w:t>
      </w:r>
      <w:proofErr w:type="gramEnd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、同工與兄弟姊妹們，關心台灣基督長老教會總會的宣教事工，為總會</w:t>
      </w:r>
      <w:proofErr w:type="gramStart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代禱與</w:t>
      </w:r>
      <w:proofErr w:type="gramEnd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奉獻。</w:t>
      </w:r>
      <w:r w:rsidR="00F440DB">
        <w:rPr>
          <w:rFonts w:ascii="標楷體" w:eastAsia="標楷體" w:hAnsi="標楷體" w:cs="Times New Roman" w:hint="eastAsia"/>
          <w:color w:val="000000"/>
          <w:kern w:val="24"/>
          <w:szCs w:val="24"/>
        </w:rPr>
        <w:t>台灣基督長老教會期待透過夥伴宣教，彼此連結，自助與互助，建立基督的身體</w:t>
      </w:r>
      <w:r w:rsidR="000E17EC">
        <w:rPr>
          <w:rFonts w:ascii="標楷體" w:eastAsia="標楷體" w:hAnsi="標楷體" w:cs="Times New Roman" w:hint="eastAsia"/>
          <w:color w:val="000000"/>
          <w:kern w:val="24"/>
          <w:szCs w:val="24"/>
        </w:rPr>
        <w:t>。</w:t>
      </w:r>
    </w:p>
    <w:p w:rsidR="000D3F3C" w:rsidRPr="000D3F3C" w:rsidRDefault="00667FEA" w:rsidP="00B61498">
      <w:pPr>
        <w:widowControl/>
        <w:overflowPunct w:val="0"/>
        <w:autoSpaceDE w:val="0"/>
        <w:autoSpaceDN w:val="0"/>
        <w:adjustRightInd w:val="0"/>
        <w:spacing w:before="20" w:line="240" w:lineRule="atLeast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 xml:space="preserve">    願全體教會以主愛</w:t>
      </w:r>
      <w:r w:rsidR="006404B3">
        <w:rPr>
          <w:rFonts w:ascii="標楷體" w:eastAsia="標楷體" w:hAnsi="標楷體" w:cs="Times New Roman" w:hint="eastAsia"/>
          <w:color w:val="000000"/>
          <w:kern w:val="24"/>
          <w:szCs w:val="24"/>
        </w:rPr>
        <w:t>互</w:t>
      </w:r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相連結，</w:t>
      </w:r>
      <w:proofErr w:type="gramStart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活出基督</w:t>
      </w:r>
      <w:proofErr w:type="gramEnd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的生命，成為盼望的記號。</w:t>
      </w:r>
    </w:p>
    <w:p w:rsidR="00BE5E96" w:rsidRPr="00BE5E96" w:rsidRDefault="003E7A57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◆</w:t>
      </w:r>
      <w:r w:rsidR="00CB55B8">
        <w:rPr>
          <w:rFonts w:ascii="標楷體" w:eastAsia="標楷體" w:hAnsi="標楷體" w:cs="Times New Roman" w:hint="eastAsia"/>
          <w:szCs w:val="24"/>
        </w:rPr>
        <w:t>台灣基督長老教會</w:t>
      </w:r>
      <w:r w:rsidR="002059D6">
        <w:rPr>
          <w:rFonts w:ascii="標楷體" w:eastAsia="標楷體" w:hAnsi="標楷體" w:cs="Times New Roman" w:hint="eastAsia"/>
          <w:szCs w:val="24"/>
        </w:rPr>
        <w:t>201</w:t>
      </w:r>
      <w:r w:rsidR="00F440DB">
        <w:rPr>
          <w:rFonts w:ascii="標楷體" w:eastAsia="標楷體" w:hAnsi="標楷體" w:cs="Times New Roman" w:hint="eastAsia"/>
          <w:szCs w:val="24"/>
        </w:rPr>
        <w:t>8</w:t>
      </w:r>
      <w:r w:rsidR="002059D6">
        <w:rPr>
          <w:rFonts w:ascii="標楷體" w:eastAsia="標楷體" w:hAnsi="標楷體" w:cs="Times New Roman" w:hint="eastAsia"/>
          <w:szCs w:val="24"/>
        </w:rPr>
        <w:t>～</w:t>
      </w:r>
      <w:r w:rsidR="00F440DB">
        <w:rPr>
          <w:rFonts w:ascii="標楷體" w:eastAsia="標楷體" w:hAnsi="標楷體" w:cs="Times New Roman" w:hint="eastAsia"/>
          <w:szCs w:val="24"/>
        </w:rPr>
        <w:t>2019</w:t>
      </w:r>
      <w:r w:rsidR="002059D6">
        <w:rPr>
          <w:rFonts w:ascii="標楷體" w:eastAsia="標楷體" w:hAnsi="標楷體" w:cs="Times New Roman" w:hint="eastAsia"/>
          <w:szCs w:val="24"/>
        </w:rPr>
        <w:t>年度事工</w:t>
      </w:r>
    </w:p>
    <w:p w:rsidR="003E7A57" w:rsidRPr="003E7A57" w:rsidRDefault="002059D6" w:rsidP="00B61498">
      <w:pPr>
        <w:pStyle w:val="a8"/>
        <w:widowControl/>
        <w:numPr>
          <w:ilvl w:val="0"/>
          <w:numId w:val="2"/>
        </w:numPr>
        <w:adjustRightInd w:val="0"/>
        <w:spacing w:before="100" w:beforeAutospacing="1" w:after="100" w:afterAutospacing="1"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3E7A57">
        <w:rPr>
          <w:rFonts w:ascii="標楷體" w:eastAsia="標楷體" w:hAnsi="標楷體" w:cs="Times New Roman"/>
          <w:szCs w:val="24"/>
        </w:rPr>
        <w:t>台灣基督長老教會</w:t>
      </w:r>
      <w:r w:rsidR="003E7A57">
        <w:rPr>
          <w:rFonts w:ascii="標楷體" w:eastAsia="標楷體" w:hAnsi="標楷體" w:cs="Times New Roman"/>
          <w:szCs w:val="24"/>
        </w:rPr>
        <w:t>宣教總主題</w:t>
      </w:r>
      <w:r w:rsidR="003E7A57" w:rsidRPr="003E7A57">
        <w:rPr>
          <w:rFonts w:ascii="標楷體" w:eastAsia="標楷體" w:hAnsi="標楷體" w:cs="Times New Roman"/>
          <w:szCs w:val="24"/>
        </w:rPr>
        <w:t>：使教會成為盼望的記號</w:t>
      </w:r>
    </w:p>
    <w:p w:rsidR="00BE5E96" w:rsidRPr="003E7A57" w:rsidRDefault="00F440DB" w:rsidP="00B61498">
      <w:pPr>
        <w:pStyle w:val="a8"/>
        <w:widowControl/>
        <w:adjustRightInd w:val="0"/>
        <w:spacing w:before="100" w:beforeAutospacing="1" w:after="100" w:afterAutospacing="1" w:line="240" w:lineRule="atLeas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2018-2019</w:t>
      </w:r>
      <w:r w:rsidR="00BE5E96" w:rsidRPr="003E7A57">
        <w:rPr>
          <w:rFonts w:ascii="標楷體" w:eastAsia="標楷體" w:hAnsi="標楷體" w:cs="Times New Roman" w:hint="eastAsia"/>
          <w:szCs w:val="24"/>
        </w:rPr>
        <w:t>主題：</w:t>
      </w:r>
      <w:r w:rsidR="00BE5E96" w:rsidRPr="00C4325C">
        <w:rPr>
          <w:rFonts w:ascii="標楷體" w:eastAsia="標楷體" w:hAnsi="標楷體" w:cs="Times New Roman" w:hint="eastAsia"/>
          <w:b/>
          <w:szCs w:val="24"/>
        </w:rPr>
        <w:t>《</w:t>
      </w:r>
      <w:r w:rsidR="00034BB1">
        <w:rPr>
          <w:rFonts w:ascii="標楷體" w:eastAsia="標楷體" w:hAnsi="標楷體" w:cs="Times New Roman" w:hint="eastAsia"/>
          <w:b/>
          <w:color w:val="000000"/>
          <w:kern w:val="24"/>
          <w:szCs w:val="24"/>
        </w:rPr>
        <w:t xml:space="preserve">相愛連結肢體  </w:t>
      </w:r>
      <w:r w:rsidRPr="00C4325C">
        <w:rPr>
          <w:rFonts w:ascii="標楷體" w:eastAsia="標楷體" w:hAnsi="標楷體" w:cs="Times New Roman" w:hint="eastAsia"/>
          <w:b/>
          <w:color w:val="000000"/>
          <w:kern w:val="24"/>
          <w:szCs w:val="24"/>
        </w:rPr>
        <w:t>生命見證基督</w:t>
      </w:r>
      <w:r w:rsidR="00BE5E96" w:rsidRPr="00C4325C">
        <w:rPr>
          <w:rFonts w:ascii="標楷體" w:eastAsia="標楷體" w:hAnsi="標楷體" w:cs="Times New Roman" w:hint="eastAsia"/>
          <w:b/>
          <w:szCs w:val="24"/>
        </w:rPr>
        <w:t>》</w:t>
      </w:r>
    </w:p>
    <w:p w:rsidR="000B02F8" w:rsidRPr="000B02F8" w:rsidRDefault="00BE5E96" w:rsidP="00B61498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B02F8">
        <w:rPr>
          <w:rFonts w:ascii="標楷體" w:eastAsia="標楷體" w:hAnsi="標楷體" w:cs="Times New Roman"/>
          <w:szCs w:val="24"/>
        </w:rPr>
        <w:t>經</w:t>
      </w:r>
      <w:r w:rsidR="003E7A57" w:rsidRPr="000B02F8">
        <w:rPr>
          <w:rFonts w:ascii="標楷體" w:eastAsia="標楷體" w:hAnsi="標楷體" w:cs="Times New Roman"/>
          <w:szCs w:val="24"/>
        </w:rPr>
        <w:t>文：</w:t>
      </w:r>
      <w:r w:rsidR="000B02F8" w:rsidRPr="000B02F8">
        <w:rPr>
          <w:rFonts w:ascii="標楷體" w:eastAsia="標楷體" w:hAnsi="標楷體" w:cs="Times New Roman" w:hint="eastAsia"/>
          <w:szCs w:val="24"/>
        </w:rPr>
        <w:t>創世記</w:t>
      </w:r>
      <w:proofErr w:type="gramStart"/>
      <w:r w:rsidR="000B02F8" w:rsidRPr="000B02F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0B02F8">
        <w:rPr>
          <w:rFonts w:ascii="標楷體" w:eastAsia="標楷體" w:hAnsi="標楷體" w:cs="Times New Roman" w:hint="eastAsia"/>
          <w:szCs w:val="24"/>
        </w:rPr>
        <w:t>：</w:t>
      </w:r>
      <w:r w:rsidR="000B02F8" w:rsidRPr="000B02F8">
        <w:rPr>
          <w:rFonts w:ascii="標楷體" w:eastAsia="標楷體" w:hAnsi="標楷體" w:cs="Times New Roman" w:hint="eastAsia"/>
          <w:szCs w:val="24"/>
        </w:rPr>
        <w:t>26</w:t>
      </w:r>
      <w:r w:rsidR="003E7A57" w:rsidRPr="000B02F8">
        <w:rPr>
          <w:rFonts w:ascii="標楷體" w:eastAsia="標楷體" w:hAnsi="標楷體" w:cs="Times New Roman" w:hint="eastAsia"/>
          <w:szCs w:val="24"/>
        </w:rPr>
        <w:t>「</w:t>
      </w:r>
      <w:r w:rsidR="00677EE1" w:rsidRPr="000B02F8">
        <w:rPr>
          <w:rFonts w:ascii="標楷體" w:eastAsia="標楷體" w:hAnsi="標楷體" w:cs="Times New Roman"/>
          <w:szCs w:val="24"/>
        </w:rPr>
        <w:t>接</w:t>
      </w:r>
      <w:r w:rsidR="000B02F8" w:rsidRPr="000B02F8">
        <w:rPr>
          <w:rFonts w:ascii="標楷體" w:eastAsia="標楷體" w:hAnsi="標楷體" w:cs="Times New Roman" w:hint="eastAsia"/>
          <w:szCs w:val="24"/>
        </w:rPr>
        <w:t>著</w:t>
      </w:r>
      <w:r w:rsidR="00677EE1" w:rsidRPr="000B02F8">
        <w:rPr>
          <w:rFonts w:ascii="標楷體" w:eastAsia="標楷體" w:hAnsi="標楷體" w:cs="Times New Roman"/>
          <w:szCs w:val="24"/>
        </w:rPr>
        <w:t>，上帝說：</w:t>
      </w:r>
      <w:r w:rsidR="000B02F8" w:rsidRPr="000B02F8">
        <w:rPr>
          <w:rFonts w:ascii="標楷體" w:eastAsia="標楷體" w:hAnsi="標楷體" w:cs="Times New Roman"/>
          <w:szCs w:val="24"/>
        </w:rPr>
        <w:t>『我們要照</w:t>
      </w:r>
      <w:r w:rsidR="00FA55BE">
        <w:rPr>
          <w:rFonts w:ascii="標楷體" w:eastAsia="標楷體" w:hAnsi="標楷體" w:cs="Times New Roman" w:hint="eastAsia"/>
          <w:szCs w:val="24"/>
        </w:rPr>
        <w:t>著</w:t>
      </w:r>
      <w:r w:rsidR="000B02F8" w:rsidRPr="000B02F8">
        <w:rPr>
          <w:rFonts w:ascii="標楷體" w:eastAsia="標楷體" w:hAnsi="標楷體" w:cs="Times New Roman"/>
          <w:szCs w:val="24"/>
        </w:rPr>
        <w:t>自己的形像，自己的樣式造人，讓他</w:t>
      </w:r>
    </w:p>
    <w:p w:rsidR="003E7A57" w:rsidRPr="000B02F8" w:rsidRDefault="000B02F8" w:rsidP="00B61498">
      <w:pPr>
        <w:pStyle w:val="a8"/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</w:t>
      </w:r>
      <w:r w:rsidRPr="000B02F8">
        <w:rPr>
          <w:rFonts w:ascii="標楷體" w:eastAsia="標楷體" w:hAnsi="標楷體" w:cs="Times New Roman"/>
          <w:szCs w:val="24"/>
        </w:rPr>
        <w:t>們管理魚類、鳥類，和一切牲畜、野獸、爬蟲等各種動物。』</w:t>
      </w:r>
      <w:r w:rsidR="00677EE1" w:rsidRPr="000B02F8">
        <w:rPr>
          <w:rFonts w:ascii="標楷體" w:eastAsia="標楷體" w:hAnsi="標楷體" w:cs="Times New Roman"/>
          <w:szCs w:val="24"/>
        </w:rPr>
        <w:t>」</w:t>
      </w:r>
    </w:p>
    <w:p w:rsidR="00BE5E96" w:rsidRPr="00BE5E96" w:rsidRDefault="00AE712D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0B02F8">
        <w:rPr>
          <w:rFonts w:ascii="標楷體" w:eastAsia="標楷體" w:hAnsi="標楷體" w:cs="Times New Roman" w:hint="eastAsia"/>
          <w:szCs w:val="24"/>
        </w:rPr>
        <w:t>詩篇一三三</w:t>
      </w:r>
      <w:r w:rsidR="00BE5E96" w:rsidRPr="00BE5E96">
        <w:rPr>
          <w:rFonts w:ascii="標楷體" w:eastAsia="標楷體" w:hAnsi="標楷體" w:cs="Times New Roman" w:hint="eastAsia"/>
          <w:szCs w:val="24"/>
        </w:rPr>
        <w:t>：1</w:t>
      </w:r>
      <w:r w:rsidR="003E7A57">
        <w:rPr>
          <w:rFonts w:ascii="標楷體" w:eastAsia="標楷體" w:hAnsi="標楷體" w:cs="Times New Roman" w:hint="eastAsia"/>
          <w:szCs w:val="24"/>
        </w:rPr>
        <w:t>「</w:t>
      </w:r>
      <w:r w:rsidR="000B02F8" w:rsidRPr="000B02F8">
        <w:rPr>
          <w:rFonts w:ascii="標楷體" w:eastAsia="標楷體" w:hAnsi="標楷體" w:cs="Times New Roman"/>
          <w:szCs w:val="24"/>
        </w:rPr>
        <w:t>弟兄姊妹和睦相處是多麼幸福，多麼快樂！</w:t>
      </w:r>
      <w:r w:rsidR="003E7A57">
        <w:rPr>
          <w:rFonts w:ascii="標楷體" w:eastAsia="標楷體" w:hAnsi="標楷體" w:cs="Times New Roman" w:hint="eastAsia"/>
          <w:szCs w:val="24"/>
        </w:rPr>
        <w:t>」</w:t>
      </w:r>
    </w:p>
    <w:p w:rsidR="000B02F8" w:rsidRDefault="000B02F8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　約翰福音十三</w:t>
      </w:r>
      <w:r w:rsidR="00BE5E96" w:rsidRPr="00BE5E96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34~35</w:t>
      </w:r>
      <w:r w:rsidR="003E7A57">
        <w:rPr>
          <w:rFonts w:ascii="標楷體" w:eastAsia="標楷體" w:hAnsi="標楷體" w:cs="Times New Roman" w:hint="eastAsia"/>
          <w:szCs w:val="24"/>
        </w:rPr>
        <w:t>「</w:t>
      </w:r>
      <w:r w:rsidRPr="000B02F8">
        <w:rPr>
          <w:rFonts w:ascii="標楷體" w:eastAsia="標楷體" w:hAnsi="標楷體" w:cs="Times New Roman"/>
          <w:szCs w:val="24"/>
        </w:rPr>
        <w:t>我給你們一條新命令：要彼此相愛。我怎樣愛你們，你們</w:t>
      </w:r>
    </w:p>
    <w:p w:rsidR="000B02F8" w:rsidRDefault="000B02F8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</w:t>
      </w:r>
      <w:r w:rsidRPr="000B02F8">
        <w:rPr>
          <w:rFonts w:ascii="標楷體" w:eastAsia="標楷體" w:hAnsi="標楷體" w:cs="Times New Roman"/>
          <w:szCs w:val="24"/>
        </w:rPr>
        <w:t>也要怎樣彼此相愛。</w:t>
      </w:r>
      <w:r>
        <w:rPr>
          <w:rFonts w:ascii="標楷體" w:eastAsia="標楷體" w:hAnsi="標楷體" w:cs="Times New Roman"/>
          <w:szCs w:val="24"/>
        </w:rPr>
        <w:t>如果你們彼此相愛，世人就知道你們</w:t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</w:p>
    <w:p w:rsidR="003E7A57" w:rsidRDefault="000B02F8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</w:t>
      </w:r>
      <w:r>
        <w:rPr>
          <w:rFonts w:ascii="標楷體" w:eastAsia="標楷體" w:hAnsi="標楷體" w:cs="Times New Roman"/>
          <w:szCs w:val="24"/>
        </w:rPr>
        <w:t>是我的門徒</w:t>
      </w:r>
      <w:r>
        <w:rPr>
          <w:rFonts w:ascii="標楷體" w:eastAsia="標楷體" w:hAnsi="標楷體" w:cs="Times New Roman" w:hint="eastAsia"/>
          <w:szCs w:val="24"/>
        </w:rPr>
        <w:t>。</w:t>
      </w:r>
      <w:r w:rsidR="003E7A57">
        <w:rPr>
          <w:rFonts w:ascii="標楷體" w:eastAsia="標楷體" w:hAnsi="標楷體" w:cs="Times New Roman" w:hint="eastAsia"/>
          <w:szCs w:val="24"/>
        </w:rPr>
        <w:t>」</w:t>
      </w:r>
    </w:p>
    <w:p w:rsidR="000B02F8" w:rsidRDefault="00AE712D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</w:t>
      </w:r>
      <w:r w:rsidR="000B02F8">
        <w:rPr>
          <w:rFonts w:ascii="標楷體" w:eastAsia="標楷體" w:hAnsi="標楷體" w:cs="Times New Roman" w:hint="eastAsia"/>
          <w:color w:val="000000" w:themeColor="text1"/>
          <w:szCs w:val="24"/>
        </w:rPr>
        <w:t>加拉</w:t>
      </w:r>
      <w:proofErr w:type="gramStart"/>
      <w:r w:rsidR="000B02F8">
        <w:rPr>
          <w:rFonts w:ascii="標楷體" w:eastAsia="標楷體" w:hAnsi="標楷體" w:cs="Times New Roman" w:hint="eastAsia"/>
          <w:color w:val="000000" w:themeColor="text1"/>
          <w:szCs w:val="24"/>
        </w:rPr>
        <w:t>太</w:t>
      </w:r>
      <w:proofErr w:type="gramEnd"/>
      <w:r w:rsidR="000B02F8">
        <w:rPr>
          <w:rFonts w:ascii="標楷體" w:eastAsia="標楷體" w:hAnsi="標楷體" w:cs="Times New Roman" w:hint="eastAsia"/>
          <w:color w:val="000000" w:themeColor="text1"/>
          <w:szCs w:val="24"/>
        </w:rPr>
        <w:t>書五</w:t>
      </w:r>
      <w:r w:rsidR="00BE5E96" w:rsidRPr="00BE5E96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0B02F8">
        <w:rPr>
          <w:rFonts w:ascii="標楷體" w:eastAsia="標楷體" w:hAnsi="標楷體" w:cs="Times New Roman" w:hint="eastAsia"/>
          <w:color w:val="000000" w:themeColor="text1"/>
          <w:szCs w:val="24"/>
        </w:rPr>
        <w:t>6</w:t>
      </w:r>
      <w:r w:rsidR="003E7A57" w:rsidRPr="000B02F8">
        <w:rPr>
          <w:rFonts w:ascii="標楷體" w:eastAsia="標楷體" w:hAnsi="標楷體" w:cs="Times New Roman" w:hint="eastAsia"/>
          <w:szCs w:val="24"/>
        </w:rPr>
        <w:t>「</w:t>
      </w:r>
      <w:r w:rsidR="000B02F8" w:rsidRPr="000B02F8">
        <w:rPr>
          <w:rFonts w:ascii="標楷體" w:eastAsia="標楷體" w:hAnsi="標楷體" w:cs="Times New Roman"/>
          <w:szCs w:val="24"/>
        </w:rPr>
        <w:t>因為，當我們在基督耶穌的生命</w:t>
      </w:r>
      <w:proofErr w:type="gramStart"/>
      <w:r w:rsidR="000B02F8" w:rsidRPr="000B02F8">
        <w:rPr>
          <w:rFonts w:ascii="標楷體" w:eastAsia="標楷體" w:hAnsi="標楷體" w:cs="Times New Roman"/>
          <w:szCs w:val="24"/>
        </w:rPr>
        <w:t>裏</w:t>
      </w:r>
      <w:proofErr w:type="gramEnd"/>
      <w:r w:rsidR="000B02F8" w:rsidRPr="000B02F8">
        <w:rPr>
          <w:rFonts w:ascii="標楷體" w:eastAsia="標楷體" w:hAnsi="標楷體" w:cs="Times New Roman"/>
          <w:szCs w:val="24"/>
        </w:rPr>
        <w:t>的時候，</w:t>
      </w:r>
      <w:proofErr w:type="gramStart"/>
      <w:r w:rsidR="000B02F8" w:rsidRPr="000B02F8">
        <w:rPr>
          <w:rFonts w:ascii="標楷體" w:eastAsia="標楷體" w:hAnsi="標楷體" w:cs="Times New Roman"/>
          <w:szCs w:val="24"/>
        </w:rPr>
        <w:t>受割禮或不受割禮</w:t>
      </w:r>
      <w:proofErr w:type="gramEnd"/>
      <w:r w:rsidR="000B02F8" w:rsidRPr="000B02F8">
        <w:rPr>
          <w:rFonts w:ascii="標楷體" w:eastAsia="標楷體" w:hAnsi="標楷體" w:cs="Times New Roman"/>
          <w:szCs w:val="24"/>
        </w:rPr>
        <w:t>都</w:t>
      </w:r>
    </w:p>
    <w:p w:rsidR="00BE5E96" w:rsidRPr="00BE5E96" w:rsidRDefault="000B02F8" w:rsidP="00B61498">
      <w:pPr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</w:t>
      </w:r>
      <w:r w:rsidRPr="000B02F8">
        <w:rPr>
          <w:rFonts w:ascii="標楷體" w:eastAsia="標楷體" w:hAnsi="標楷體" w:cs="Times New Roman"/>
          <w:szCs w:val="24"/>
        </w:rPr>
        <w:t>沒有甚麼關係，惟有那以愛的行動表現出來的信心才算重要</w:t>
      </w:r>
      <w:r w:rsidR="003E7A57" w:rsidRPr="000B02F8">
        <w:rPr>
          <w:rFonts w:ascii="標楷體" w:eastAsia="標楷體" w:hAnsi="標楷體" w:cs="Times New Roman" w:hint="eastAsia"/>
          <w:szCs w:val="24"/>
        </w:rPr>
        <w:t>。」</w:t>
      </w:r>
    </w:p>
    <w:p w:rsidR="00B61498" w:rsidRPr="00B61498" w:rsidRDefault="00B61498" w:rsidP="00B61498">
      <w:pPr>
        <w:pStyle w:val="a8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240" w:lineRule="atLeast"/>
        <w:ind w:leftChars="0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proofErr w:type="gramStart"/>
      <w:r w:rsidRPr="00B61498">
        <w:rPr>
          <w:rFonts w:ascii="標楷體" w:eastAsia="標楷體" w:hAnsi="標楷體" w:cs="Times New Roman" w:hint="eastAsia"/>
          <w:color w:val="000000"/>
          <w:kern w:val="24"/>
          <w:szCs w:val="24"/>
        </w:rPr>
        <w:t>代禱事項</w:t>
      </w:r>
      <w:proofErr w:type="gramEnd"/>
      <w:r w:rsidR="00432533">
        <w:rPr>
          <w:rFonts w:ascii="標楷體" w:eastAsia="標楷體" w:hAnsi="標楷體" w:cs="Times New Roman" w:hint="eastAsia"/>
          <w:color w:val="000000"/>
          <w:kern w:val="24"/>
          <w:szCs w:val="24"/>
        </w:rPr>
        <w:t>：</w:t>
      </w:r>
    </w:p>
    <w:p w:rsidR="00B61498" w:rsidRPr="000E4E5C" w:rsidRDefault="00B61498" w:rsidP="00B61498">
      <w:pPr>
        <w:pStyle w:val="a8"/>
        <w:widowControl/>
        <w:numPr>
          <w:ilvl w:val="1"/>
          <w:numId w:val="2"/>
        </w:numPr>
        <w:overflowPunct w:val="0"/>
        <w:autoSpaceDE w:val="0"/>
        <w:autoSpaceDN w:val="0"/>
        <w:adjustRightInd w:val="0"/>
        <w:spacing w:before="20" w:line="240" w:lineRule="atLeast"/>
        <w:ind w:leftChars="0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為整全宣教：</w:t>
      </w:r>
      <w:r w:rsidRPr="00BE5E96">
        <w:rPr>
          <w:rFonts w:ascii="標楷體" w:eastAsia="標楷體" w:hAnsi="標楷體" w:cs="新細明體" w:hint="eastAsia"/>
          <w:szCs w:val="24"/>
        </w:rPr>
        <w:t>以</w:t>
      </w:r>
      <w:r w:rsidRPr="00BE5E96">
        <w:rPr>
          <w:rFonts w:ascii="標楷體" w:eastAsia="標楷體" w:hAnsi="標楷體" w:cs="新細明體"/>
          <w:szCs w:val="24"/>
        </w:rPr>
        <w:t>「21世紀新台灣宣教運動」</w:t>
      </w:r>
      <w:r w:rsidRPr="00BE5E96">
        <w:rPr>
          <w:rFonts w:ascii="標楷體" w:eastAsia="標楷體" w:hAnsi="標楷體" w:cs="新細明體" w:hint="eastAsia"/>
          <w:szCs w:val="24"/>
        </w:rPr>
        <w:t>為基礎</w:t>
      </w:r>
      <w:r w:rsidRPr="00BE5E96">
        <w:rPr>
          <w:rFonts w:ascii="標楷體" w:eastAsia="標楷體" w:hAnsi="標楷體" w:cs="新細明體"/>
          <w:szCs w:val="24"/>
        </w:rPr>
        <w:t>推動整全的宣教</w:t>
      </w:r>
      <w:r w:rsidRPr="00BE5E96">
        <w:rPr>
          <w:rFonts w:ascii="標楷體" w:eastAsia="標楷體" w:hAnsi="標楷體" w:cs="新細明體" w:hint="eastAsia"/>
          <w:szCs w:val="24"/>
        </w:rPr>
        <w:t>，</w:t>
      </w:r>
      <w:r w:rsidRPr="00BE5E96">
        <w:rPr>
          <w:rFonts w:ascii="標楷體" w:eastAsia="標楷體" w:hAnsi="標楷體" w:cs="新細明體"/>
          <w:szCs w:val="24"/>
        </w:rPr>
        <w:t>包含宣揚福音、培育上帝兒女、愛心的服事、社會改造、關懷</w:t>
      </w:r>
      <w:proofErr w:type="gramStart"/>
      <w:r w:rsidRPr="00BE5E96">
        <w:rPr>
          <w:rFonts w:ascii="標楷體" w:eastAsia="標楷體" w:hAnsi="標楷體" w:cs="新細明體"/>
          <w:szCs w:val="24"/>
        </w:rPr>
        <w:t>受造界</w:t>
      </w:r>
      <w:proofErr w:type="gramEnd"/>
      <w:r w:rsidRPr="00BE5E96">
        <w:rPr>
          <w:rFonts w:ascii="標楷體" w:eastAsia="標楷體" w:hAnsi="標楷體" w:cs="新細明體"/>
          <w:szCs w:val="24"/>
        </w:rPr>
        <w:t>、福音與文化</w:t>
      </w:r>
    </w:p>
    <w:p w:rsidR="00B61498" w:rsidRPr="000E4E5C" w:rsidRDefault="00B61498" w:rsidP="00B61498">
      <w:pPr>
        <w:pStyle w:val="a8"/>
        <w:widowControl/>
        <w:numPr>
          <w:ilvl w:val="1"/>
          <w:numId w:val="2"/>
        </w:numPr>
        <w:overflowPunct w:val="0"/>
        <w:autoSpaceDE w:val="0"/>
        <w:autoSpaceDN w:val="0"/>
        <w:adjustRightInd w:val="0"/>
        <w:spacing w:before="20" w:line="240" w:lineRule="atLeast"/>
        <w:ind w:leftChars="0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r>
        <w:rPr>
          <w:rFonts w:ascii="標楷體" w:eastAsia="標楷體" w:hAnsi="標楷體" w:cs="新細明體" w:hint="eastAsia"/>
          <w:szCs w:val="24"/>
        </w:rPr>
        <w:t>為台灣人民心靈、生命重建以及</w:t>
      </w:r>
      <w:r w:rsidRPr="00BE5E96">
        <w:rPr>
          <w:rFonts w:ascii="標楷體" w:eastAsia="標楷體" w:hAnsi="標楷體" w:cs="新細明體" w:hint="eastAsia"/>
          <w:kern w:val="0"/>
          <w:szCs w:val="24"/>
        </w:rPr>
        <w:t>「</w:t>
      </w:r>
      <w:proofErr w:type="gramStart"/>
      <w:r w:rsidRPr="00BE5E96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E5E96">
        <w:rPr>
          <w:rFonts w:ascii="標楷體" w:eastAsia="標楷體" w:hAnsi="標楷體" w:cs="新細明體" w:hint="eastAsia"/>
          <w:kern w:val="0"/>
          <w:szCs w:val="24"/>
        </w:rPr>
        <w:t>領</w:t>
      </w:r>
      <w:proofErr w:type="gramStart"/>
      <w:r w:rsidRPr="00BE5E96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E5E96">
        <w:rPr>
          <w:rFonts w:ascii="標楷體" w:eastAsia="標楷體" w:hAnsi="標楷體" w:cs="新細明體" w:hint="eastAsia"/>
          <w:kern w:val="0"/>
          <w:szCs w:val="24"/>
        </w:rPr>
        <w:t>．新倍加」宣教運動</w:t>
      </w:r>
    </w:p>
    <w:p w:rsidR="00B61498" w:rsidRDefault="00B61498" w:rsidP="00B61498">
      <w:pPr>
        <w:pStyle w:val="a8"/>
        <w:widowControl/>
        <w:numPr>
          <w:ilvl w:val="1"/>
          <w:numId w:val="2"/>
        </w:numPr>
        <w:overflowPunct w:val="0"/>
        <w:autoSpaceDE w:val="0"/>
        <w:autoSpaceDN w:val="0"/>
        <w:adjustRightInd w:val="0"/>
        <w:spacing w:before="20" w:line="240" w:lineRule="atLeast"/>
        <w:ind w:leftChars="0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為總委會各委員會、總會事務所團隊事奉，使</w:t>
      </w:r>
      <w:proofErr w:type="gramStart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上主信實</w:t>
      </w:r>
      <w:proofErr w:type="gramEnd"/>
      <w:r>
        <w:rPr>
          <w:rFonts w:ascii="標楷體" w:eastAsia="標楷體" w:hAnsi="標楷體" w:cs="Times New Roman" w:hint="eastAsia"/>
          <w:color w:val="000000"/>
          <w:kern w:val="24"/>
          <w:szCs w:val="24"/>
        </w:rPr>
        <w:t>、慈愛、盼望傳遍台灣與世界</w:t>
      </w:r>
    </w:p>
    <w:p w:rsidR="00B61498" w:rsidRPr="00B61498" w:rsidRDefault="00B61498" w:rsidP="00B61498">
      <w:pPr>
        <w:pStyle w:val="a8"/>
        <w:widowControl/>
        <w:overflowPunct w:val="0"/>
        <w:autoSpaceDE w:val="0"/>
        <w:autoSpaceDN w:val="0"/>
        <w:adjustRightInd w:val="0"/>
        <w:spacing w:before="20" w:line="240" w:lineRule="atLeast"/>
        <w:ind w:leftChars="0" w:left="960"/>
        <w:jc w:val="both"/>
        <w:textAlignment w:val="bottom"/>
        <w:rPr>
          <w:rFonts w:ascii="標楷體" w:eastAsia="標楷體" w:hAnsi="標楷體" w:cs="Times New Roman"/>
          <w:color w:val="000000"/>
          <w:kern w:val="24"/>
          <w:szCs w:val="24"/>
        </w:rPr>
      </w:pPr>
    </w:p>
    <w:p w:rsidR="00BE5E96" w:rsidRPr="00B61498" w:rsidRDefault="00677EE1" w:rsidP="00B61498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61498">
        <w:rPr>
          <w:rFonts w:ascii="標楷體" w:eastAsia="標楷體" w:hAnsi="標楷體" w:cs="Times New Roman"/>
          <w:szCs w:val="24"/>
        </w:rPr>
        <w:t>重點</w:t>
      </w:r>
      <w:r w:rsidR="00BE5E96" w:rsidRPr="00B61498">
        <w:rPr>
          <w:rFonts w:ascii="標楷體" w:eastAsia="標楷體" w:hAnsi="標楷體" w:cs="Times New Roman"/>
          <w:szCs w:val="24"/>
        </w:rPr>
        <w:t>事工</w:t>
      </w:r>
      <w:r w:rsidR="009B7DAA" w:rsidRPr="00B61498">
        <w:rPr>
          <w:rFonts w:ascii="標楷體" w:eastAsia="標楷體" w:hAnsi="標楷體" w:cs="Times New Roman" w:hint="eastAsia"/>
          <w:szCs w:val="24"/>
        </w:rPr>
        <w:t>與需要</w:t>
      </w:r>
      <w:r w:rsidR="00BE5E96" w:rsidRPr="00B61498">
        <w:rPr>
          <w:rFonts w:ascii="標楷體" w:eastAsia="標楷體" w:hAnsi="標楷體" w:cs="Times New Roman"/>
          <w:szCs w:val="24"/>
        </w:rPr>
        <w:t>：</w:t>
      </w:r>
    </w:p>
    <w:p w:rsidR="000D3F3C" w:rsidRPr="00FA55BE" w:rsidRDefault="009B7DAA" w:rsidP="00B61498">
      <w:pPr>
        <w:pStyle w:val="a8"/>
        <w:numPr>
          <w:ilvl w:val="0"/>
          <w:numId w:val="3"/>
        </w:numPr>
        <w:tabs>
          <w:tab w:val="left" w:pos="1600"/>
        </w:tabs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C28C0">
        <w:rPr>
          <w:rFonts w:ascii="標楷體" w:eastAsia="標楷體" w:hAnsi="標楷體" w:cs="Times New Roman" w:hint="eastAsia"/>
          <w:b/>
          <w:szCs w:val="24"/>
        </w:rPr>
        <w:t>台灣普</w:t>
      </w:r>
      <w:proofErr w:type="gramStart"/>
      <w:r w:rsidRPr="00BC28C0">
        <w:rPr>
          <w:rFonts w:ascii="標楷體" w:eastAsia="標楷體" w:hAnsi="標楷體" w:cs="Times New Roman" w:hint="eastAsia"/>
          <w:b/>
          <w:szCs w:val="24"/>
        </w:rPr>
        <w:t>世</w:t>
      </w:r>
      <w:proofErr w:type="gramEnd"/>
      <w:r w:rsidRPr="00BC28C0">
        <w:rPr>
          <w:rFonts w:ascii="標楷體" w:eastAsia="標楷體" w:hAnsi="標楷體" w:cs="Times New Roman" w:hint="eastAsia"/>
          <w:b/>
          <w:szCs w:val="24"/>
        </w:rPr>
        <w:t>論壇</w:t>
      </w:r>
      <w:r w:rsidR="00BC28C0" w:rsidRPr="00BC28C0">
        <w:rPr>
          <w:rFonts w:ascii="標楷體" w:eastAsia="標楷體" w:hAnsi="標楷體" w:cs="Times New Roman" w:hint="eastAsia"/>
          <w:b/>
          <w:szCs w:val="24"/>
        </w:rPr>
        <w:t>-尋求公義與和平</w:t>
      </w:r>
      <w:r w:rsidRPr="00BC28C0">
        <w:rPr>
          <w:rFonts w:ascii="標楷體" w:eastAsia="標楷體" w:hAnsi="標楷體" w:cs="Times New Roman" w:hint="eastAsia"/>
          <w:b/>
          <w:szCs w:val="24"/>
        </w:rPr>
        <w:t>(Taiwan Ecumenical Forum)</w:t>
      </w:r>
      <w:r w:rsidRPr="00BC28C0">
        <w:rPr>
          <w:rFonts w:ascii="標楷體" w:eastAsia="標楷體" w:hAnsi="標楷體" w:cs="Times New Roman"/>
          <w:b/>
          <w:szCs w:val="24"/>
        </w:rPr>
        <w:t xml:space="preserve"> </w:t>
      </w:r>
      <w:r w:rsidRPr="008E5821">
        <w:rPr>
          <w:rFonts w:ascii="標楷體" w:eastAsia="標楷體" w:hAnsi="標楷體" w:cs="Times New Roman"/>
          <w:b/>
          <w:szCs w:val="24"/>
        </w:rPr>
        <w:t>：</w:t>
      </w:r>
      <w:r w:rsidR="00BA20AB" w:rsidRPr="008E5821">
        <w:rPr>
          <w:rFonts w:ascii="標楷體" w:eastAsia="標楷體" w:hAnsi="標楷體" w:cs="Times New Roman" w:hint="eastAsia"/>
          <w:b/>
          <w:szCs w:val="24"/>
        </w:rPr>
        <w:t>300萬</w:t>
      </w:r>
      <w:r w:rsidR="00BA20AB">
        <w:rPr>
          <w:rFonts w:ascii="標楷體" w:eastAsia="標楷體" w:hAnsi="標楷體" w:cs="Times New Roman" w:hint="eastAsia"/>
          <w:szCs w:val="24"/>
        </w:rPr>
        <w:t>。2018年是</w:t>
      </w:r>
      <w:r w:rsidR="00BA20AB">
        <w:rPr>
          <w:rFonts w:ascii="標楷體" w:eastAsia="標楷體" w:hAnsi="標楷體" w:cs="Times New Roman" w:hint="eastAsia"/>
          <w:color w:val="000000"/>
          <w:kern w:val="24"/>
          <w:szCs w:val="24"/>
        </w:rPr>
        <w:t>台灣推動轉型正義的重要時刻，不論是原住民傳統領域的恢復，或是還原歷史的真相等，</w:t>
      </w:r>
      <w:r w:rsidR="00BA20AB" w:rsidRPr="00C76273">
        <w:rPr>
          <w:rFonts w:ascii="標楷體" w:eastAsia="標楷體" w:hAnsi="標楷體" w:cs="Times New Roman" w:hint="eastAsia"/>
          <w:color w:val="000000"/>
          <w:kern w:val="24"/>
          <w:szCs w:val="24"/>
        </w:rPr>
        <w:t>台</w:t>
      </w:r>
      <w:r w:rsidR="00BA20AB">
        <w:rPr>
          <w:rFonts w:ascii="標楷體" w:eastAsia="標楷體" w:hAnsi="標楷體" w:cs="Times New Roman" w:hint="eastAsia"/>
          <w:color w:val="000000"/>
          <w:kern w:val="24"/>
          <w:szCs w:val="24"/>
        </w:rPr>
        <w:t>灣基督長老教會秉持</w:t>
      </w:r>
      <w:r w:rsidR="00BA20AB" w:rsidRPr="00C76273">
        <w:rPr>
          <w:rFonts w:ascii="標楷體" w:eastAsia="標楷體" w:hAnsi="標楷體" w:cs="Times New Roman" w:hint="eastAsia"/>
          <w:color w:val="000000"/>
          <w:kern w:val="24"/>
          <w:szCs w:val="24"/>
        </w:rPr>
        <w:t>「上帝的宣教」(</w:t>
      </w:r>
      <w:proofErr w:type="spellStart"/>
      <w:r w:rsidR="00BA20AB" w:rsidRPr="00C76273">
        <w:rPr>
          <w:rFonts w:ascii="標楷體" w:eastAsia="標楷體" w:hAnsi="標楷體" w:cs="Times New Roman" w:hint="eastAsia"/>
          <w:color w:val="000000"/>
          <w:kern w:val="24"/>
          <w:szCs w:val="24"/>
        </w:rPr>
        <w:t>Miss</w:t>
      </w:r>
      <w:r w:rsidR="00BA20AB">
        <w:rPr>
          <w:rFonts w:ascii="標楷體" w:eastAsia="標楷體" w:hAnsi="標楷體" w:cs="Times New Roman" w:hint="eastAsia"/>
          <w:color w:val="000000"/>
          <w:kern w:val="24"/>
          <w:szCs w:val="24"/>
        </w:rPr>
        <w:t>i</w:t>
      </w:r>
      <w:r w:rsidR="00BA20AB" w:rsidRPr="00C76273">
        <w:rPr>
          <w:rFonts w:ascii="標楷體" w:eastAsia="標楷體" w:hAnsi="標楷體" w:cs="Times New Roman" w:hint="eastAsia"/>
          <w:color w:val="000000"/>
          <w:kern w:val="24"/>
          <w:szCs w:val="24"/>
        </w:rPr>
        <w:t>o</w:t>
      </w:r>
      <w:proofErr w:type="spellEnd"/>
      <w:r w:rsidR="00BA20AB" w:rsidRPr="00C76273">
        <w:rPr>
          <w:rFonts w:ascii="標楷體" w:eastAsia="標楷體" w:hAnsi="標楷體" w:cs="Times New Roman" w:hint="eastAsia"/>
          <w:color w:val="000000"/>
          <w:kern w:val="24"/>
          <w:szCs w:val="24"/>
        </w:rPr>
        <w:t xml:space="preserve"> Dei)</w:t>
      </w:r>
      <w:r w:rsidR="00BA20AB">
        <w:rPr>
          <w:rFonts w:ascii="標楷體" w:eastAsia="標楷體" w:hAnsi="標楷體" w:cs="Times New Roman" w:hint="eastAsia"/>
          <w:color w:val="000000"/>
          <w:kern w:val="24"/>
          <w:szCs w:val="24"/>
        </w:rPr>
        <w:t>之神學關懷，透過</w:t>
      </w:r>
      <w:r w:rsidR="00BA20AB" w:rsidRPr="00235D41">
        <w:rPr>
          <w:rFonts w:ascii="標楷體" w:eastAsia="標楷體" w:hAnsi="標楷體" w:cs="Times New Roman" w:hint="eastAsia"/>
          <w:szCs w:val="24"/>
        </w:rPr>
        <w:t>舉辦台灣普世論壇-尋求公義與和平(Taiwan Ecumenical Forum，簡稱TEF)</w:t>
      </w:r>
      <w:r w:rsidR="00BA20AB">
        <w:rPr>
          <w:rFonts w:ascii="標楷體" w:eastAsia="標楷體" w:hAnsi="標楷體" w:cs="Times New Roman" w:hint="eastAsia"/>
          <w:szCs w:val="24"/>
        </w:rPr>
        <w:t>，</w:t>
      </w:r>
      <w:r w:rsidR="00FA55BE">
        <w:rPr>
          <w:rFonts w:ascii="標楷體" w:eastAsia="標楷體" w:hAnsi="標楷體" w:cs="Times New Roman" w:hint="eastAsia"/>
          <w:szCs w:val="24"/>
        </w:rPr>
        <w:t>連結</w:t>
      </w:r>
      <w:r w:rsidR="008E5821">
        <w:rPr>
          <w:rFonts w:ascii="標楷體" w:eastAsia="標楷體" w:hAnsi="標楷體" w:cs="Times New Roman" w:hint="eastAsia"/>
          <w:szCs w:val="24"/>
        </w:rPr>
        <w:t>普世教會與台灣教會</w:t>
      </w:r>
      <w:r w:rsidR="00FA55BE">
        <w:rPr>
          <w:rFonts w:ascii="標楷體" w:eastAsia="標楷體" w:hAnsi="標楷體" w:cs="Times New Roman" w:hint="eastAsia"/>
          <w:szCs w:val="24"/>
        </w:rPr>
        <w:t>同行</w:t>
      </w:r>
      <w:r w:rsidR="008E5821">
        <w:rPr>
          <w:rFonts w:ascii="標楷體" w:eastAsia="標楷體" w:hAnsi="標楷體" w:cs="Times New Roman" w:hint="eastAsia"/>
          <w:szCs w:val="24"/>
        </w:rPr>
        <w:t>，</w:t>
      </w:r>
      <w:r w:rsidR="00BA20AB">
        <w:rPr>
          <w:rFonts w:ascii="標楷體" w:eastAsia="標楷體" w:hAnsi="標楷體" w:cs="Times New Roman" w:hint="eastAsia"/>
          <w:color w:val="000000"/>
          <w:kern w:val="24"/>
          <w:szCs w:val="24"/>
        </w:rPr>
        <w:t>用基督的愛參與轉型正義，連結這塊土地上的人民，追求公義，邁向和解。</w:t>
      </w:r>
    </w:p>
    <w:p w:rsidR="009B7DAA" w:rsidRPr="006404B3" w:rsidRDefault="00AE2BEF" w:rsidP="00B61498">
      <w:pPr>
        <w:pStyle w:val="a8"/>
        <w:numPr>
          <w:ilvl w:val="0"/>
          <w:numId w:val="3"/>
        </w:numPr>
        <w:tabs>
          <w:tab w:val="left" w:pos="1600"/>
        </w:tabs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kern w:val="24"/>
          <w:szCs w:val="24"/>
        </w:rPr>
      </w:pPr>
      <w:r w:rsidRPr="009B7DAA">
        <w:rPr>
          <w:rFonts w:ascii="標楷體" w:eastAsia="標楷體" w:hAnsi="標楷體" w:cs="Times New Roman"/>
          <w:b/>
          <w:szCs w:val="24"/>
        </w:rPr>
        <w:t>高齡</w:t>
      </w:r>
      <w:r w:rsidR="00D91E27">
        <w:rPr>
          <w:rFonts w:ascii="標楷體" w:eastAsia="標楷體" w:hAnsi="標楷體" w:cs="Times New Roman" w:hint="eastAsia"/>
          <w:b/>
          <w:szCs w:val="24"/>
        </w:rPr>
        <w:t>關懷</w:t>
      </w:r>
      <w:r>
        <w:rPr>
          <w:rFonts w:ascii="標楷體" w:eastAsia="標楷體" w:hAnsi="標楷體" w:cs="Times New Roman" w:hint="eastAsia"/>
          <w:b/>
          <w:szCs w:val="24"/>
        </w:rPr>
        <w:t>事工(含長期照護)</w:t>
      </w:r>
      <w:r w:rsidR="009B7DAA" w:rsidRPr="008E5821">
        <w:rPr>
          <w:rFonts w:ascii="標楷體" w:eastAsia="標楷體" w:hAnsi="標楷體" w:cs="Times New Roman"/>
          <w:b/>
          <w:szCs w:val="24"/>
        </w:rPr>
        <w:t>：</w:t>
      </w:r>
      <w:r w:rsidR="00BA20AB" w:rsidRPr="008E5821">
        <w:rPr>
          <w:rFonts w:ascii="標楷體" w:eastAsia="標楷體" w:hAnsi="標楷體" w:cs="Times New Roman" w:hint="eastAsia"/>
          <w:b/>
          <w:szCs w:val="24"/>
        </w:rPr>
        <w:t>350萬</w:t>
      </w:r>
      <w:r w:rsidR="00BA20AB">
        <w:rPr>
          <w:rFonts w:ascii="標楷體" w:eastAsia="標楷體" w:hAnsi="標楷體" w:cs="Times New Roman" w:hint="eastAsia"/>
          <w:szCs w:val="24"/>
        </w:rPr>
        <w:t>。</w:t>
      </w:r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台灣進入高齡化時代，高齡關懷事工(含長期照護)成為2018年台灣基督長老教會全面推動的社區宣教事工，期待台灣基督長老教會成為全國各角落人民在地安</w:t>
      </w:r>
      <w:proofErr w:type="gramStart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老與終老</w:t>
      </w:r>
      <w:proofErr w:type="gramEnd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的盼望，透過與</w:t>
      </w:r>
      <w:proofErr w:type="gramStart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一</w:t>
      </w:r>
      <w:proofErr w:type="gramEnd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領</w:t>
      </w:r>
      <w:proofErr w:type="gramStart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一</w:t>
      </w:r>
      <w:proofErr w:type="gramEnd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新倍加宣教運動做整合，實踐對於社會的關懷、社區的服事以及個人生命的</w:t>
      </w:r>
      <w:proofErr w:type="gramStart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牧養等</w:t>
      </w:r>
      <w:proofErr w:type="gramEnd"/>
      <w:r w:rsidR="00665CB7" w:rsidRPr="00665CB7">
        <w:rPr>
          <w:rFonts w:ascii="標楷體" w:eastAsia="標楷體" w:hAnsi="標楷體" w:cs="Times New Roman" w:hint="eastAsia"/>
          <w:color w:val="000000"/>
          <w:kern w:val="24"/>
          <w:szCs w:val="24"/>
        </w:rPr>
        <w:t>，持續以信仰回應時代處境，並見證基督豐盛的慈愛。</w:t>
      </w:r>
    </w:p>
    <w:p w:rsidR="00BE5E96" w:rsidRDefault="00C42CC8" w:rsidP="00B61498">
      <w:pPr>
        <w:pStyle w:val="a8"/>
        <w:numPr>
          <w:ilvl w:val="0"/>
          <w:numId w:val="3"/>
        </w:numPr>
        <w:tabs>
          <w:tab w:val="left" w:pos="1600"/>
        </w:tabs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台灣基督長老教會</w:t>
      </w:r>
      <w:r w:rsidR="009B7DAA" w:rsidRPr="00BC28C0">
        <w:rPr>
          <w:rFonts w:ascii="標楷體" w:eastAsia="標楷體" w:hAnsi="標楷體" w:cs="Times New Roman" w:hint="eastAsia"/>
          <w:b/>
          <w:szCs w:val="24"/>
        </w:rPr>
        <w:t>歷史檔案館</w:t>
      </w:r>
      <w:r w:rsidR="009B7DAA" w:rsidRPr="008E5821">
        <w:rPr>
          <w:rFonts w:ascii="標楷體" w:eastAsia="標楷體" w:hAnsi="標楷體" w:cs="Times New Roman"/>
          <w:b/>
          <w:szCs w:val="24"/>
        </w:rPr>
        <w:t>：</w:t>
      </w:r>
      <w:r w:rsidR="00B64101">
        <w:rPr>
          <w:rFonts w:ascii="標楷體" w:eastAsia="標楷體" w:hAnsi="標楷體" w:cs="Times New Roman" w:hint="eastAsia"/>
          <w:b/>
          <w:szCs w:val="24"/>
        </w:rPr>
        <w:t>40</w:t>
      </w:r>
      <w:r w:rsidR="00BA20AB" w:rsidRPr="008E5821">
        <w:rPr>
          <w:rFonts w:ascii="標楷體" w:eastAsia="標楷體" w:hAnsi="標楷體" w:cs="Times New Roman" w:hint="eastAsia"/>
          <w:b/>
          <w:szCs w:val="24"/>
        </w:rPr>
        <w:t>00萬</w:t>
      </w:r>
      <w:r w:rsidR="00E17F74" w:rsidRPr="00E17F74">
        <w:rPr>
          <w:rFonts w:ascii="標楷體" w:eastAsia="標楷體" w:hAnsi="標楷體" w:cs="Times New Roman" w:hint="eastAsia"/>
          <w:szCs w:val="24"/>
        </w:rPr>
        <w:t>(興建費用)</w:t>
      </w:r>
      <w:r w:rsidR="00BA20AB">
        <w:rPr>
          <w:rFonts w:ascii="標楷體" w:eastAsia="標楷體" w:hAnsi="標楷體" w:cs="Times New Roman" w:hint="eastAsia"/>
          <w:szCs w:val="24"/>
        </w:rPr>
        <w:t>。</w:t>
      </w:r>
      <w:r w:rsidRPr="00C42CC8">
        <w:rPr>
          <w:rFonts w:ascii="標楷體" w:eastAsia="標楷體" w:hAnsi="標楷體" w:cs="Times New Roman" w:hint="eastAsia"/>
          <w:szCs w:val="24"/>
        </w:rPr>
        <w:t>台灣基督長老教會歷史檔案館</w:t>
      </w:r>
      <w:r w:rsidR="00235D41">
        <w:rPr>
          <w:rFonts w:ascii="標楷體" w:eastAsia="標楷體" w:hAnsi="標楷體" w:cs="Times New Roman" w:hint="eastAsia"/>
          <w:szCs w:val="24"/>
        </w:rPr>
        <w:t>為</w:t>
      </w:r>
      <w:r>
        <w:rPr>
          <w:rFonts w:ascii="標楷體" w:eastAsia="標楷體" w:hAnsi="標楷體" w:cs="Times New Roman" w:hint="eastAsia"/>
          <w:szCs w:val="24"/>
        </w:rPr>
        <w:t>保存歷史文物，</w:t>
      </w:r>
      <w:r w:rsidR="00235D41">
        <w:rPr>
          <w:rFonts w:ascii="標楷體" w:eastAsia="標楷體" w:hAnsi="標楷體" w:cs="Times New Roman" w:hint="eastAsia"/>
          <w:szCs w:val="24"/>
        </w:rPr>
        <w:t>見證與傳承台灣基督長老教會之歷史，並發展當代宣教策略，</w:t>
      </w:r>
      <w:r>
        <w:rPr>
          <w:rFonts w:ascii="標楷體" w:eastAsia="標楷體" w:hAnsi="標楷體" w:cs="Times New Roman" w:hint="eastAsia"/>
          <w:szCs w:val="24"/>
        </w:rPr>
        <w:t>保障教會相關資產，讓下一代</w:t>
      </w:r>
      <w:proofErr w:type="gramStart"/>
      <w:r>
        <w:rPr>
          <w:rFonts w:ascii="標楷體" w:eastAsia="標楷體" w:hAnsi="標楷體" w:cs="Times New Roman" w:hint="eastAsia"/>
          <w:szCs w:val="24"/>
        </w:rPr>
        <w:t>的牧長</w:t>
      </w:r>
      <w:r w:rsidR="00743B93">
        <w:rPr>
          <w:rFonts w:ascii="標楷體" w:eastAsia="標楷體" w:hAnsi="標楷體" w:cs="Times New Roman" w:hint="eastAsia"/>
          <w:szCs w:val="24"/>
        </w:rPr>
        <w:t>與</w:t>
      </w:r>
      <w:proofErr w:type="gramEnd"/>
      <w:r>
        <w:rPr>
          <w:rFonts w:ascii="標楷體" w:eastAsia="標楷體" w:hAnsi="標楷體" w:cs="Times New Roman" w:hint="eastAsia"/>
          <w:szCs w:val="24"/>
        </w:rPr>
        <w:t>信徒</w:t>
      </w:r>
      <w:r w:rsidR="00E17F74">
        <w:rPr>
          <w:rFonts w:ascii="標楷體" w:eastAsia="標楷體" w:hAnsi="標楷體" w:cs="Times New Roman" w:hint="eastAsia"/>
          <w:szCs w:val="24"/>
        </w:rPr>
        <w:t>能</w:t>
      </w:r>
      <w:r>
        <w:rPr>
          <w:rFonts w:ascii="標楷體" w:eastAsia="標楷體" w:hAnsi="標楷體" w:cs="Times New Roman" w:hint="eastAsia"/>
          <w:szCs w:val="24"/>
        </w:rPr>
        <w:t>繼續追尋信仰前輩，服事這塊土地</w:t>
      </w:r>
      <w:r w:rsidR="00E17F74">
        <w:rPr>
          <w:rFonts w:ascii="標楷體" w:eastAsia="標楷體" w:hAnsi="標楷體" w:cs="Times New Roman" w:hint="eastAsia"/>
          <w:szCs w:val="24"/>
        </w:rPr>
        <w:t>與人民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A91ABA" w:rsidRPr="00443CB4" w:rsidRDefault="00BA20AB" w:rsidP="00B61498">
      <w:pPr>
        <w:pStyle w:val="a8"/>
        <w:numPr>
          <w:ilvl w:val="0"/>
          <w:numId w:val="3"/>
        </w:numPr>
        <w:tabs>
          <w:tab w:val="left" w:pos="1600"/>
        </w:tabs>
        <w:autoSpaceDE w:val="0"/>
        <w:autoSpaceDN w:val="0"/>
        <w:adjustRightInd w:val="0"/>
        <w:spacing w:line="240" w:lineRule="atLeast"/>
        <w:ind w:leftChars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美南會館</w:t>
      </w:r>
      <w:r w:rsidR="009B7DAA" w:rsidRPr="008E5821">
        <w:rPr>
          <w:rFonts w:ascii="標楷體" w:eastAsia="標楷體" w:hAnsi="標楷體" w:cs="Times New Roman"/>
          <w:b/>
          <w:szCs w:val="24"/>
        </w:rPr>
        <w:t>：</w:t>
      </w:r>
      <w:r w:rsidRPr="008E5821">
        <w:rPr>
          <w:rFonts w:ascii="標楷體" w:eastAsia="標楷體" w:hAnsi="標楷體" w:cs="Times New Roman" w:hint="eastAsia"/>
          <w:b/>
          <w:szCs w:val="24"/>
        </w:rPr>
        <w:t>6000萬</w:t>
      </w:r>
      <w:r w:rsidR="00E17F74" w:rsidRPr="00E17F74">
        <w:rPr>
          <w:rFonts w:ascii="標楷體" w:eastAsia="標楷體" w:hAnsi="標楷體" w:cs="Times New Roman" w:hint="eastAsia"/>
          <w:szCs w:val="24"/>
        </w:rPr>
        <w:t>(興建費用)</w:t>
      </w:r>
      <w:r w:rsidR="008E5821">
        <w:rPr>
          <w:rFonts w:ascii="標楷體" w:eastAsia="標楷體" w:hAnsi="標楷體" w:cs="Times New Roman" w:hint="eastAsia"/>
          <w:szCs w:val="24"/>
        </w:rPr>
        <w:t>。</w:t>
      </w:r>
      <w:r w:rsidR="008E5821" w:rsidRPr="00235D41">
        <w:rPr>
          <w:rFonts w:ascii="標楷體" w:eastAsia="標楷體" w:hAnsi="標楷體" w:cs="Times New Roman" w:hint="eastAsia"/>
          <w:szCs w:val="24"/>
        </w:rPr>
        <w:t>美南會館</w:t>
      </w:r>
      <w:r w:rsidR="008E5821">
        <w:rPr>
          <w:rFonts w:ascii="標楷體" w:eastAsia="標楷體" w:hAnsi="標楷體" w:cs="Times New Roman" w:hint="eastAsia"/>
          <w:szCs w:val="24"/>
        </w:rPr>
        <w:t>為台灣基督長老教會與美</w:t>
      </w:r>
      <w:proofErr w:type="gramStart"/>
      <w:r w:rsidR="008E5821">
        <w:rPr>
          <w:rFonts w:ascii="標楷體" w:eastAsia="標楷體" w:hAnsi="標楷體" w:cs="Times New Roman" w:hint="eastAsia"/>
          <w:szCs w:val="24"/>
        </w:rPr>
        <w:t>南</w:t>
      </w:r>
      <w:r w:rsidR="00235D41">
        <w:rPr>
          <w:rFonts w:ascii="標楷體" w:eastAsia="標楷體" w:hAnsi="標楷體" w:cs="Times New Roman" w:hint="eastAsia"/>
          <w:szCs w:val="24"/>
        </w:rPr>
        <w:t>差</w:t>
      </w:r>
      <w:r w:rsidR="00E17F74">
        <w:rPr>
          <w:rFonts w:ascii="標楷體" w:eastAsia="標楷體" w:hAnsi="標楷體" w:cs="Times New Roman" w:hint="eastAsia"/>
          <w:szCs w:val="24"/>
        </w:rPr>
        <w:t>會</w:t>
      </w:r>
      <w:proofErr w:type="gramEnd"/>
      <w:r w:rsidR="00E17F74">
        <w:rPr>
          <w:rFonts w:ascii="標楷體" w:eastAsia="標楷體" w:hAnsi="標楷體" w:cs="Times New Roman" w:hint="eastAsia"/>
          <w:szCs w:val="24"/>
        </w:rPr>
        <w:t>在花蓮的合作</w:t>
      </w:r>
      <w:r w:rsidR="008E5821">
        <w:rPr>
          <w:rFonts w:ascii="標楷體" w:eastAsia="標楷體" w:hAnsi="標楷體" w:cs="Times New Roman" w:hint="eastAsia"/>
          <w:szCs w:val="24"/>
        </w:rPr>
        <w:t>案，</w:t>
      </w:r>
      <w:r w:rsidR="00E17F74">
        <w:rPr>
          <w:rFonts w:ascii="標楷體" w:eastAsia="標楷體" w:hAnsi="標楷體" w:cs="Times New Roman" w:hint="eastAsia"/>
          <w:szCs w:val="24"/>
        </w:rPr>
        <w:t>未來將</w:t>
      </w:r>
      <w:r w:rsidR="008E5821">
        <w:rPr>
          <w:rFonts w:ascii="標楷體" w:eastAsia="標楷體" w:hAnsi="標楷體" w:cs="Times New Roman" w:hint="eastAsia"/>
          <w:szCs w:val="24"/>
        </w:rPr>
        <w:t>委託專業飯店管理團隊經營，預計提供</w:t>
      </w:r>
      <w:r w:rsidR="00C42CC8">
        <w:rPr>
          <w:rFonts w:ascii="標楷體" w:eastAsia="標楷體" w:hAnsi="標楷體" w:cs="Times New Roman" w:hint="eastAsia"/>
          <w:szCs w:val="24"/>
        </w:rPr>
        <w:t>教會之</w:t>
      </w:r>
      <w:r w:rsidR="008E5821">
        <w:rPr>
          <w:rFonts w:ascii="標楷體" w:eastAsia="標楷體" w:hAnsi="標楷體" w:cs="Times New Roman" w:hint="eastAsia"/>
          <w:szCs w:val="24"/>
        </w:rPr>
        <w:t>住宿、會議、靈修等多功能用途，同時也帶來在地相關就業機會，並充實台灣基督長老教會之宣教收入來源。</w:t>
      </w:r>
    </w:p>
    <w:sectPr w:rsidR="00A91ABA" w:rsidRPr="00443CB4" w:rsidSect="00C76273">
      <w:footerReference w:type="default" r:id="rId8"/>
      <w:pgSz w:w="11907" w:h="16839" w:code="9"/>
      <w:pgMar w:top="1440" w:right="1080" w:bottom="1440" w:left="1080" w:header="0" w:footer="567" w:gutter="0"/>
      <w:pgNumType w:fmt="numberInDash" w:start="3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5BE" w:rsidRDefault="00FA55BE" w:rsidP="002059D6">
      <w:r>
        <w:separator/>
      </w:r>
    </w:p>
  </w:endnote>
  <w:endnote w:type="continuationSeparator" w:id="1">
    <w:p w:rsidR="00FA55BE" w:rsidRDefault="00FA55BE" w:rsidP="0020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5BE" w:rsidRDefault="00FA55BE" w:rsidP="00F440DB">
    <w:pPr>
      <w:pStyle w:val="a3"/>
      <w:spacing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5BE" w:rsidRDefault="00FA55BE" w:rsidP="002059D6">
      <w:r>
        <w:separator/>
      </w:r>
    </w:p>
  </w:footnote>
  <w:footnote w:type="continuationSeparator" w:id="1">
    <w:p w:rsidR="00FA55BE" w:rsidRDefault="00FA55BE" w:rsidP="00205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D67"/>
    <w:multiLevelType w:val="hybridMultilevel"/>
    <w:tmpl w:val="B8285EB8"/>
    <w:lvl w:ilvl="0" w:tplc="1E52A0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4805C6D"/>
    <w:multiLevelType w:val="hybridMultilevel"/>
    <w:tmpl w:val="9CBC5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DD0DDC"/>
    <w:multiLevelType w:val="hybridMultilevel"/>
    <w:tmpl w:val="CB1A3D1A"/>
    <w:lvl w:ilvl="0" w:tplc="8E3ACBC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836A8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F06A6D"/>
    <w:multiLevelType w:val="hybridMultilevel"/>
    <w:tmpl w:val="E0E2DC00"/>
    <w:lvl w:ilvl="0" w:tplc="C26AE316">
      <w:start w:val="1"/>
      <w:numFmt w:val="decimal"/>
      <w:lvlText w:val="%1."/>
      <w:lvlJc w:val="left"/>
      <w:pPr>
        <w:tabs>
          <w:tab w:val="num" w:pos="1927"/>
        </w:tabs>
        <w:ind w:left="1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7"/>
        </w:tabs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7"/>
        </w:tabs>
        <w:ind w:left="3007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87"/>
        </w:tabs>
        <w:ind w:left="348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7"/>
        </w:tabs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7"/>
        </w:tabs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7"/>
        </w:tabs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7"/>
        </w:tabs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7"/>
        </w:tabs>
        <w:ind w:left="5887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E96"/>
    <w:rsid w:val="00034BB1"/>
    <w:rsid w:val="000B02F8"/>
    <w:rsid w:val="000D3F3C"/>
    <w:rsid w:val="000E17EC"/>
    <w:rsid w:val="00105657"/>
    <w:rsid w:val="001626A8"/>
    <w:rsid w:val="0019728B"/>
    <w:rsid w:val="001C2F6C"/>
    <w:rsid w:val="002059D6"/>
    <w:rsid w:val="00235D41"/>
    <w:rsid w:val="00262E00"/>
    <w:rsid w:val="002C528B"/>
    <w:rsid w:val="0030257C"/>
    <w:rsid w:val="00307796"/>
    <w:rsid w:val="00321D7F"/>
    <w:rsid w:val="003B5165"/>
    <w:rsid w:val="003D074C"/>
    <w:rsid w:val="003D33FE"/>
    <w:rsid w:val="003E290A"/>
    <w:rsid w:val="003E7A57"/>
    <w:rsid w:val="00432533"/>
    <w:rsid w:val="00433049"/>
    <w:rsid w:val="0043372E"/>
    <w:rsid w:val="00443CB4"/>
    <w:rsid w:val="00451B3A"/>
    <w:rsid w:val="004D15CD"/>
    <w:rsid w:val="00554A11"/>
    <w:rsid w:val="00573F73"/>
    <w:rsid w:val="00582B00"/>
    <w:rsid w:val="006404B3"/>
    <w:rsid w:val="00665CB7"/>
    <w:rsid w:val="00667FEA"/>
    <w:rsid w:val="00677EE1"/>
    <w:rsid w:val="0071340F"/>
    <w:rsid w:val="00735A62"/>
    <w:rsid w:val="00743B93"/>
    <w:rsid w:val="008036D7"/>
    <w:rsid w:val="008874CE"/>
    <w:rsid w:val="008E5821"/>
    <w:rsid w:val="009464C2"/>
    <w:rsid w:val="009B7DAA"/>
    <w:rsid w:val="00A27223"/>
    <w:rsid w:val="00A91ABA"/>
    <w:rsid w:val="00AA1A6B"/>
    <w:rsid w:val="00AE2BEF"/>
    <w:rsid w:val="00AE712D"/>
    <w:rsid w:val="00B13C9C"/>
    <w:rsid w:val="00B61498"/>
    <w:rsid w:val="00B64101"/>
    <w:rsid w:val="00B76663"/>
    <w:rsid w:val="00B93DE4"/>
    <w:rsid w:val="00BA20AB"/>
    <w:rsid w:val="00BC28C0"/>
    <w:rsid w:val="00BE5E96"/>
    <w:rsid w:val="00C42CC8"/>
    <w:rsid w:val="00C4325C"/>
    <w:rsid w:val="00C56B2C"/>
    <w:rsid w:val="00C76273"/>
    <w:rsid w:val="00CB55B8"/>
    <w:rsid w:val="00D173D0"/>
    <w:rsid w:val="00D17F17"/>
    <w:rsid w:val="00D55E1C"/>
    <w:rsid w:val="00D91E27"/>
    <w:rsid w:val="00DE1CBD"/>
    <w:rsid w:val="00E17F74"/>
    <w:rsid w:val="00E73650"/>
    <w:rsid w:val="00E75353"/>
    <w:rsid w:val="00F21A0B"/>
    <w:rsid w:val="00F440DB"/>
    <w:rsid w:val="00FA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5E96"/>
    <w:pPr>
      <w:tabs>
        <w:tab w:val="center" w:pos="4153"/>
        <w:tab w:val="right" w:pos="8306"/>
      </w:tabs>
      <w:wordWrap w:val="0"/>
      <w:autoSpaceDE w:val="0"/>
      <w:autoSpaceDN w:val="0"/>
      <w:adjustRightInd w:val="0"/>
      <w:snapToGrid w:val="0"/>
      <w:spacing w:line="360" w:lineRule="exact"/>
      <w:jc w:val="both"/>
      <w:textAlignment w:val="baseline"/>
    </w:pPr>
    <w:rPr>
      <w:rFonts w:ascii="Times New Roman" w:eastAsia="標楷體" w:hAnsi="Times New Roman" w:cs="Times New Roman"/>
      <w:kern w:val="24"/>
      <w:sz w:val="20"/>
      <w:szCs w:val="20"/>
    </w:rPr>
  </w:style>
  <w:style w:type="character" w:customStyle="1" w:styleId="a4">
    <w:name w:val="頁尾 字元"/>
    <w:basedOn w:val="a0"/>
    <w:link w:val="a3"/>
    <w:rsid w:val="00BE5E96"/>
    <w:rPr>
      <w:rFonts w:ascii="Times New Roman" w:eastAsia="標楷體" w:hAnsi="Times New Roman" w:cs="Times New Roman"/>
      <w:kern w:val="24"/>
      <w:sz w:val="20"/>
      <w:szCs w:val="20"/>
    </w:rPr>
  </w:style>
  <w:style w:type="character" w:styleId="a5">
    <w:name w:val="page number"/>
    <w:basedOn w:val="a0"/>
    <w:rsid w:val="00BE5E96"/>
  </w:style>
  <w:style w:type="paragraph" w:styleId="a6">
    <w:name w:val="header"/>
    <w:basedOn w:val="a"/>
    <w:link w:val="a7"/>
    <w:uiPriority w:val="99"/>
    <w:unhideWhenUsed/>
    <w:rsid w:val="00205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59D6"/>
    <w:rPr>
      <w:sz w:val="20"/>
      <w:szCs w:val="20"/>
    </w:rPr>
  </w:style>
  <w:style w:type="paragraph" w:styleId="a8">
    <w:name w:val="List Paragraph"/>
    <w:basedOn w:val="a"/>
    <w:uiPriority w:val="34"/>
    <w:qFormat/>
    <w:rsid w:val="003E7A57"/>
    <w:pPr>
      <w:ind w:leftChars="200" w:left="480"/>
    </w:pPr>
  </w:style>
  <w:style w:type="character" w:customStyle="1" w:styleId="nbstw">
    <w:name w:val="nbstw"/>
    <w:basedOn w:val="a0"/>
    <w:rsid w:val="000B02F8"/>
  </w:style>
  <w:style w:type="character" w:styleId="a9">
    <w:name w:val="Hyperlink"/>
    <w:rsid w:val="000D3F3C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35D41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235D4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35D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AB11-DF8E-484E-B96E-3E209BAD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李信仁</dc:creator>
  <cp:lastModifiedBy>upengli</cp:lastModifiedBy>
  <cp:revision>13</cp:revision>
  <cp:lastPrinted>2018-03-15T08:36:00Z</cp:lastPrinted>
  <dcterms:created xsi:type="dcterms:W3CDTF">2018-03-09T09:34:00Z</dcterms:created>
  <dcterms:modified xsi:type="dcterms:W3CDTF">2018-05-09T07:41:00Z</dcterms:modified>
</cp:coreProperties>
</file>