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C7FC" w14:textId="63FFD718" w:rsidR="00271CED" w:rsidRPr="00C87770" w:rsidRDefault="00FE2EC9" w:rsidP="00271CED">
      <w:pPr>
        <w:tabs>
          <w:tab w:val="left" w:pos="4536"/>
        </w:tabs>
        <w:ind w:left="1440" w:hanging="1440"/>
        <w:jc w:val="center"/>
        <w:rPr>
          <w:rFonts w:ascii="Calibri" w:eastAsia="PMingLiU" w:hAnsi="Calibri" w:cs="Times New Roman"/>
          <w:b/>
        </w:rPr>
      </w:pPr>
      <w:r>
        <w:rPr>
          <w:rFonts w:ascii="Calibri" w:eastAsia="PMingLiU" w:hAnsi="Calibri" w:cs="Times New Roman"/>
          <w:b/>
        </w:rPr>
        <w:t>Letter</w:t>
      </w:r>
    </w:p>
    <w:p w14:paraId="2046E4F1" w14:textId="77777777" w:rsidR="00271CED" w:rsidRPr="00C87770" w:rsidRDefault="00271CED" w:rsidP="00271CED">
      <w:pPr>
        <w:tabs>
          <w:tab w:val="left" w:pos="4536"/>
        </w:tabs>
        <w:ind w:left="1440" w:hanging="1440"/>
        <w:jc w:val="center"/>
        <w:rPr>
          <w:rFonts w:ascii="Calibri" w:eastAsia="PMingLiU" w:hAnsi="Calibri" w:cs="Times New Roman"/>
          <w:b/>
        </w:rPr>
      </w:pPr>
    </w:p>
    <w:p w14:paraId="5AC9B596" w14:textId="77777777" w:rsidR="00271CED" w:rsidRPr="00C87770" w:rsidRDefault="00271CED" w:rsidP="00271CED">
      <w:pPr>
        <w:ind w:left="1440" w:hanging="1440"/>
        <w:jc w:val="center"/>
        <w:rPr>
          <w:rFonts w:ascii="Calibri" w:eastAsia="PMingLiU" w:hAnsi="Calibri" w:cs="Times New Roman"/>
          <w:b/>
        </w:rPr>
      </w:pPr>
      <w:r w:rsidRPr="00C87770">
        <w:rPr>
          <w:rFonts w:ascii="Calibri" w:eastAsia="PMingLiU" w:hAnsi="Calibri" w:cs="Times New Roman"/>
          <w:b/>
        </w:rPr>
        <w:t>Issued by the Presbyterian Church in Taiwan (PCT)</w:t>
      </w:r>
    </w:p>
    <w:p w14:paraId="074812A3" w14:textId="619C9553" w:rsidR="00271CED" w:rsidRPr="00C87770" w:rsidRDefault="00271CED" w:rsidP="00271CED">
      <w:pPr>
        <w:ind w:left="1440" w:hanging="1440"/>
        <w:jc w:val="center"/>
        <w:rPr>
          <w:rFonts w:ascii="Calibri" w:eastAsia="PMingLiU" w:hAnsi="Calibri" w:cs="Times New Roman"/>
          <w:b/>
        </w:rPr>
      </w:pPr>
      <w:r w:rsidRPr="00C87770">
        <w:rPr>
          <w:rFonts w:ascii="Calibri" w:eastAsia="PMingLiU" w:hAnsi="Calibri" w:cs="Times New Roman"/>
          <w:b/>
        </w:rPr>
        <w:t xml:space="preserve">Church and Society Committee of the General Assembly </w:t>
      </w:r>
      <w:bookmarkStart w:id="0" w:name="_GoBack"/>
      <w:bookmarkEnd w:id="0"/>
    </w:p>
    <w:p w14:paraId="72FFB434" w14:textId="77777777" w:rsidR="00271CED" w:rsidRPr="00C87770" w:rsidRDefault="00271CED" w:rsidP="00271CED">
      <w:pPr>
        <w:ind w:left="1440" w:hanging="1440"/>
        <w:jc w:val="center"/>
        <w:rPr>
          <w:rFonts w:ascii="Calibri" w:eastAsia="PMingLiU" w:hAnsi="Calibri" w:cs="Times New Roman"/>
          <w:b/>
          <w:sz w:val="18"/>
          <w:szCs w:val="18"/>
        </w:rPr>
      </w:pPr>
    </w:p>
    <w:p w14:paraId="56B1298C" w14:textId="77777777" w:rsidR="00271CED" w:rsidRPr="00C87770" w:rsidRDefault="00271CED" w:rsidP="00271CED">
      <w:pPr>
        <w:ind w:left="1440" w:hanging="1440"/>
        <w:jc w:val="center"/>
        <w:rPr>
          <w:rFonts w:ascii="Calibri" w:eastAsia="PMingLiU" w:hAnsi="Calibri" w:cs="Times New Roman"/>
          <w:b/>
          <w:sz w:val="18"/>
          <w:szCs w:val="18"/>
        </w:rPr>
      </w:pPr>
      <w:r w:rsidRPr="00C87770">
        <w:rPr>
          <w:rFonts w:ascii="Calibri" w:eastAsia="PMingLiU" w:hAnsi="Calibri" w:cs="Times New Roman"/>
          <w:b/>
          <w:sz w:val="18"/>
          <w:szCs w:val="18"/>
        </w:rPr>
        <w:t xml:space="preserve">in response to the so called "Message to Compatriots in Taiwan" </w:t>
      </w:r>
    </w:p>
    <w:p w14:paraId="6593C709" w14:textId="547FA5B3" w:rsidR="00271CED" w:rsidRPr="00C87770" w:rsidRDefault="00271CED" w:rsidP="00271CED">
      <w:pPr>
        <w:ind w:left="1440" w:hanging="1440"/>
        <w:jc w:val="center"/>
        <w:rPr>
          <w:rFonts w:ascii="Calibri" w:eastAsia="PMingLiU" w:hAnsi="Calibri" w:cs="Times New Roman"/>
          <w:b/>
          <w:i/>
          <w:sz w:val="18"/>
          <w:szCs w:val="18"/>
        </w:rPr>
      </w:pPr>
      <w:r w:rsidRPr="00C87770">
        <w:rPr>
          <w:rFonts w:ascii="Calibri" w:eastAsia="PMingLiU" w:hAnsi="Calibri" w:cs="Times New Roman"/>
          <w:b/>
          <w:sz w:val="18"/>
          <w:szCs w:val="18"/>
        </w:rPr>
        <w:t>by the President of China, Mr. Xi Jin</w:t>
      </w:r>
      <w:r w:rsidR="00A95C63">
        <w:rPr>
          <w:rFonts w:ascii="Calibri" w:eastAsia="PMingLiU" w:hAnsi="Calibri" w:cs="Times New Roman"/>
          <w:b/>
          <w:sz w:val="18"/>
          <w:szCs w:val="18"/>
        </w:rPr>
        <w:t>p</w:t>
      </w:r>
      <w:r w:rsidRPr="00C87770">
        <w:rPr>
          <w:rFonts w:ascii="Calibri" w:eastAsia="PMingLiU" w:hAnsi="Calibri" w:cs="Times New Roman" w:hint="eastAsia"/>
          <w:b/>
          <w:sz w:val="18"/>
          <w:szCs w:val="18"/>
        </w:rPr>
        <w:t>i</w:t>
      </w:r>
      <w:r w:rsidRPr="00C87770">
        <w:rPr>
          <w:rFonts w:ascii="Calibri" w:eastAsia="PMingLiU" w:hAnsi="Calibri" w:cs="Times New Roman"/>
          <w:b/>
          <w:sz w:val="18"/>
          <w:szCs w:val="18"/>
        </w:rPr>
        <w:t>ng</w:t>
      </w:r>
      <w:r w:rsidRPr="00C87770">
        <w:rPr>
          <w:rFonts w:ascii="Calibri" w:eastAsia="PMingLiU" w:hAnsi="Calibri" w:cs="Times New Roman" w:hint="eastAsia"/>
        </w:rPr>
        <w:t xml:space="preserve"> </w:t>
      </w:r>
      <w:r w:rsidRPr="00C87770">
        <w:rPr>
          <w:rFonts w:ascii="Calibri" w:eastAsia="PMingLiU" w:hAnsi="Calibri" w:cs="Times New Roman" w:hint="eastAsia"/>
          <w:b/>
          <w:sz w:val="16"/>
          <w:szCs w:val="16"/>
        </w:rPr>
        <w:t>(</w:t>
      </w:r>
      <w:r w:rsidRPr="00C87770">
        <w:rPr>
          <w:rFonts w:ascii="Calibri" w:eastAsia="PMingLiU" w:hAnsi="Calibri" w:cs="Times New Roman" w:hint="eastAsia"/>
          <w:b/>
          <w:sz w:val="16"/>
          <w:szCs w:val="16"/>
        </w:rPr>
        <w:t>習近平</w:t>
      </w:r>
      <w:r w:rsidRPr="00C87770">
        <w:rPr>
          <w:rFonts w:ascii="Calibri" w:eastAsia="PMingLiU" w:hAnsi="Calibri" w:cs="Times New Roman" w:hint="eastAsia"/>
          <w:b/>
          <w:sz w:val="16"/>
          <w:szCs w:val="16"/>
        </w:rPr>
        <w:t>)</w:t>
      </w:r>
      <w:r w:rsidRPr="00C87770">
        <w:rPr>
          <w:rFonts w:ascii="Calibri" w:eastAsia="PMingLiU" w:hAnsi="Calibri" w:cs="Times New Roman"/>
          <w:b/>
          <w:sz w:val="18"/>
          <w:szCs w:val="18"/>
        </w:rPr>
        <w:t xml:space="preserve"> </w:t>
      </w:r>
      <w:r w:rsidRPr="00C87770">
        <w:rPr>
          <w:rFonts w:ascii="Calibri" w:eastAsia="PMingLiU" w:hAnsi="Calibri" w:cs="Times New Roman"/>
          <w:b/>
          <w:i/>
          <w:sz w:val="18"/>
          <w:szCs w:val="18"/>
        </w:rPr>
        <w:t>(2 January 2019)</w:t>
      </w:r>
    </w:p>
    <w:p w14:paraId="00FB6FEA" w14:textId="77777777" w:rsidR="00271CED" w:rsidRPr="00C87770" w:rsidRDefault="00271CED" w:rsidP="00E91C94">
      <w:pPr>
        <w:jc w:val="center"/>
      </w:pPr>
    </w:p>
    <w:p w14:paraId="49012665" w14:textId="77777777" w:rsidR="00271CED" w:rsidRPr="00C87770" w:rsidRDefault="00271CED" w:rsidP="00E91C94">
      <w:pPr>
        <w:jc w:val="center"/>
      </w:pPr>
    </w:p>
    <w:p w14:paraId="2FCD50FB" w14:textId="41F218EE" w:rsidR="00E91C94" w:rsidRPr="00C87770" w:rsidRDefault="00271CED" w:rsidP="00271CED">
      <w:pPr>
        <w:jc w:val="center"/>
      </w:pPr>
      <w:r w:rsidRPr="00C87770">
        <w:t xml:space="preserve">Unity in the </w:t>
      </w:r>
      <w:r w:rsidR="00C87770" w:rsidRPr="00C87770">
        <w:t>F</w:t>
      </w:r>
      <w:r w:rsidRPr="00C87770">
        <w:t>ace of outside Aggression is our Responsibility</w:t>
      </w:r>
    </w:p>
    <w:p w14:paraId="24B435B3" w14:textId="77777777" w:rsidR="00271CED" w:rsidRPr="00C87770" w:rsidRDefault="00271CED" w:rsidP="00271CED"/>
    <w:p w14:paraId="4F0FB7B0" w14:textId="0DB30FE6" w:rsidR="00BE7EB4" w:rsidRPr="00C87770" w:rsidRDefault="00BE7EB4" w:rsidP="00271CED">
      <w:pPr>
        <w:jc w:val="both"/>
      </w:pPr>
      <w:r w:rsidRPr="00C87770">
        <w:t xml:space="preserve">On 2 January 2019, President </w:t>
      </w:r>
      <w:r w:rsidR="007F3D51" w:rsidRPr="00C87770">
        <w:t>Xi Jin</w:t>
      </w:r>
      <w:r w:rsidR="00C87770" w:rsidRPr="00C87770">
        <w:t>p</w:t>
      </w:r>
      <w:r w:rsidR="007F3D51" w:rsidRPr="00C87770">
        <w:t>ing of China made a speech on the occasion of the 40</w:t>
      </w:r>
      <w:r w:rsidR="007F3D51" w:rsidRPr="00C87770">
        <w:rPr>
          <w:vertAlign w:val="superscript"/>
        </w:rPr>
        <w:t>th</w:t>
      </w:r>
      <w:r w:rsidR="007F3D51" w:rsidRPr="00C87770">
        <w:t xml:space="preserve"> anniversary of the “Message to Compatriots in Taiwan”. The speech completely ignored the subjectivity of Taiwan as a country.</w:t>
      </w:r>
      <w:r w:rsidR="00271CED" w:rsidRPr="00C87770">
        <w:t xml:space="preserve">  </w:t>
      </w:r>
      <w:r w:rsidR="007F3D51" w:rsidRPr="00C87770">
        <w:t xml:space="preserve">It attributes to the sentiment of the people and </w:t>
      </w:r>
      <w:r w:rsidR="005217A4" w:rsidRPr="00C87770">
        <w:t xml:space="preserve">threatens </w:t>
      </w:r>
      <w:r w:rsidR="007F3D51" w:rsidRPr="00C87770">
        <w:t xml:space="preserve">the use of force, seeking to make Taiwan issue an internal issue of China and to </w:t>
      </w:r>
      <w:r w:rsidR="005217A4" w:rsidRPr="00C87770">
        <w:t xml:space="preserve">intimidate </w:t>
      </w:r>
      <w:r w:rsidR="007F3D51" w:rsidRPr="00C87770">
        <w:t xml:space="preserve">advocates of Taiwan independence who work hard for democracy. </w:t>
      </w:r>
      <w:r w:rsidR="00250BF2" w:rsidRPr="00C87770">
        <w:t>T</w:t>
      </w:r>
      <w:r w:rsidR="00250BF2" w:rsidRPr="00C87770">
        <w:rPr>
          <w:rFonts w:hint="eastAsia"/>
        </w:rPr>
        <w:t>h</w:t>
      </w:r>
      <w:r w:rsidR="00250BF2" w:rsidRPr="00C87770">
        <w:t xml:space="preserve">e PCT held such action of President Xi in contempt and will continue to </w:t>
      </w:r>
      <w:r w:rsidR="00BA4604" w:rsidRPr="00C87770">
        <w:t>up</w:t>
      </w:r>
      <w:r w:rsidR="00250BF2" w:rsidRPr="00C87770">
        <w:t>hold the ideal of “making Taiwan a new and independent country”. We sincerely hope that China will one day be democratized as well and give up day-dreaming about taking Taiwan.</w:t>
      </w:r>
    </w:p>
    <w:p w14:paraId="55EDF3F1" w14:textId="77777777" w:rsidR="00271CED" w:rsidRPr="00C87770" w:rsidRDefault="00271CED" w:rsidP="00271CED">
      <w:pPr>
        <w:jc w:val="both"/>
      </w:pPr>
    </w:p>
    <w:p w14:paraId="1800C832" w14:textId="7280E569" w:rsidR="00250BF2" w:rsidRPr="00C87770" w:rsidRDefault="00250BF2" w:rsidP="00271CED">
      <w:pPr>
        <w:jc w:val="both"/>
      </w:pPr>
      <w:r w:rsidRPr="00C87770">
        <w:t xml:space="preserve">At this critical time, the whole Taiwan Country should </w:t>
      </w:r>
      <w:r w:rsidRPr="00C87770">
        <w:rPr>
          <w:rFonts w:hint="eastAsia"/>
        </w:rPr>
        <w:t>b</w:t>
      </w:r>
      <w:r w:rsidRPr="00C87770">
        <w:t xml:space="preserve">e united in facing the outside world. We should safeguard the hard-earned democratic fruits and affirm President Tsai </w:t>
      </w:r>
      <w:proofErr w:type="spellStart"/>
      <w:r w:rsidRPr="00C87770">
        <w:t>Ing</w:t>
      </w:r>
      <w:proofErr w:type="spellEnd"/>
      <w:r w:rsidRPr="00C87770">
        <w:t>-Wen’s determination to defend Taiwan’s sovereignty.</w:t>
      </w:r>
    </w:p>
    <w:p w14:paraId="199260F5" w14:textId="77777777" w:rsidR="00271CED" w:rsidRPr="00C87770" w:rsidRDefault="00271CED" w:rsidP="00271CED">
      <w:pPr>
        <w:jc w:val="both"/>
      </w:pPr>
    </w:p>
    <w:p w14:paraId="2FEA50C6" w14:textId="5E37B11C" w:rsidR="00250BF2" w:rsidRPr="00C87770" w:rsidRDefault="00250BF2" w:rsidP="00271CED">
      <w:pPr>
        <w:jc w:val="both"/>
      </w:pPr>
      <w:r w:rsidRPr="00C87770">
        <w:t xml:space="preserve">There are nomination procedures for presidential candidates in each </w:t>
      </w:r>
      <w:r w:rsidR="00E91C94" w:rsidRPr="00C87770">
        <w:t xml:space="preserve">political </w:t>
      </w:r>
      <w:r w:rsidRPr="00C87770">
        <w:t xml:space="preserve">party. The church will not get involved in those procedures. Some people expect President Tsai to give up seeking reelection in 2020. It is the freedom of those people to express their will. The PCT respects such expression. However, the timing in revealing those opinions is obviously not suitable at this </w:t>
      </w:r>
      <w:r w:rsidR="00E91C94" w:rsidRPr="00C87770">
        <w:t xml:space="preserve">critical </w:t>
      </w:r>
      <w:r w:rsidRPr="00C87770">
        <w:t xml:space="preserve">moment when </w:t>
      </w:r>
      <w:r w:rsidR="00E91C94" w:rsidRPr="00C87770">
        <w:t>Taiwanese people should fight against outside aggressions. The PCT as a church has never supported or opposed any single candidate of their right to run for election. The PCT will just express the principles and ideals upon which we believe the electorate will have wisdom from God to make the most sensible decision.</w:t>
      </w:r>
    </w:p>
    <w:p w14:paraId="33B60B79" w14:textId="72A86F6B" w:rsidR="00E91C94" w:rsidRPr="00C87770" w:rsidRDefault="00E91C94"/>
    <w:p w14:paraId="421D6213" w14:textId="77777777" w:rsidR="00271CED" w:rsidRPr="00C87770" w:rsidRDefault="00271CED"/>
    <w:p w14:paraId="42C74B97" w14:textId="15EF710C" w:rsidR="00E91C94" w:rsidRPr="00C87770" w:rsidRDefault="00E91C94" w:rsidP="00271CED">
      <w:pPr>
        <w:jc w:val="right"/>
      </w:pPr>
      <w:r w:rsidRPr="00C87770">
        <w:t>PCT Church and Society Committee</w:t>
      </w:r>
    </w:p>
    <w:p w14:paraId="5D023AC3" w14:textId="1E33DAF2" w:rsidR="00E91C94" w:rsidRPr="00C87770" w:rsidRDefault="00E91C94" w:rsidP="00271CED">
      <w:pPr>
        <w:jc w:val="right"/>
      </w:pPr>
      <w:r w:rsidRPr="00C87770">
        <w:t>Chairperson</w:t>
      </w:r>
      <w:r w:rsidR="00271CED" w:rsidRPr="00C87770">
        <w:t xml:space="preserve">: </w:t>
      </w:r>
      <w:r w:rsidRPr="00C87770">
        <w:t xml:space="preserve"> Lim Se-</w:t>
      </w:r>
      <w:proofErr w:type="spellStart"/>
      <w:r w:rsidRPr="00C87770">
        <w:t>Kiat</w:t>
      </w:r>
      <w:proofErr w:type="spellEnd"/>
    </w:p>
    <w:p w14:paraId="6326746B" w14:textId="4DC1807B" w:rsidR="00271CED" w:rsidRDefault="00271CED" w:rsidP="00FE2EC9">
      <w:pPr>
        <w:jc w:val="right"/>
      </w:pPr>
      <w:r w:rsidRPr="00C87770">
        <w:t xml:space="preserve"> </w:t>
      </w:r>
      <w:r w:rsidR="00C87770" w:rsidRPr="00C87770">
        <w:t>7</w:t>
      </w:r>
      <w:r w:rsidRPr="00C87770">
        <w:t xml:space="preserve"> January 2019</w:t>
      </w:r>
    </w:p>
    <w:p w14:paraId="136AD3C4" w14:textId="77777777" w:rsidR="00FE2EC9" w:rsidRPr="00C87770" w:rsidRDefault="00FE2EC9" w:rsidP="00FE2EC9">
      <w:pPr>
        <w:jc w:val="right"/>
      </w:pPr>
    </w:p>
    <w:p w14:paraId="07CABD00" w14:textId="77777777" w:rsidR="00271CED" w:rsidRPr="00C87770" w:rsidRDefault="00271CED" w:rsidP="00FE2EC9">
      <w:pPr>
        <w:ind w:right="12960"/>
        <w:jc w:val="right"/>
        <w:rPr>
          <w:rFonts w:ascii="Calibri" w:eastAsia="PMingLiU" w:hAnsi="Calibri" w:cs="Times New Roman"/>
        </w:rPr>
      </w:pPr>
    </w:p>
    <w:p w14:paraId="07C15057" w14:textId="68EB9220" w:rsidR="00271CED" w:rsidRPr="00C87770" w:rsidRDefault="00FE2EC9" w:rsidP="00271CED">
      <w:pPr>
        <w:jc w:val="center"/>
        <w:rPr>
          <w:rFonts w:ascii="Calibri" w:eastAsia="PMingLiU" w:hAnsi="Calibri" w:cs="Times New Roman"/>
          <w:i/>
          <w:sz w:val="20"/>
          <w:szCs w:val="20"/>
        </w:rPr>
      </w:pPr>
      <w:r w:rsidRPr="00C87770">
        <w:rPr>
          <w:rFonts w:ascii="Calibri" w:eastAsia="PMingLiU" w:hAnsi="Calibri" w:cs="Times New Roman"/>
          <w:i/>
          <w:sz w:val="20"/>
          <w:szCs w:val="20"/>
        </w:rPr>
        <w:t xml:space="preserve"> </w:t>
      </w:r>
      <w:r w:rsidR="00271CED" w:rsidRPr="00C87770">
        <w:rPr>
          <w:rFonts w:ascii="Calibri" w:eastAsia="PMingLiU" w:hAnsi="Calibri" w:cs="Times New Roman"/>
          <w:i/>
          <w:sz w:val="20"/>
          <w:szCs w:val="20"/>
        </w:rPr>
        <w:t>(Note:  In the event of any discrepancies the original text in Mandarin Chinese governs)</w:t>
      </w:r>
    </w:p>
    <w:p w14:paraId="554D0BCE" w14:textId="77777777" w:rsidR="00271CED" w:rsidRPr="00C87770" w:rsidRDefault="00271CED"/>
    <w:sectPr w:rsidR="00271CED" w:rsidRPr="00C87770" w:rsidSect="00D326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EB4"/>
    <w:rsid w:val="00164468"/>
    <w:rsid w:val="00250BF2"/>
    <w:rsid w:val="00271CED"/>
    <w:rsid w:val="005217A4"/>
    <w:rsid w:val="007F3D51"/>
    <w:rsid w:val="00A95C63"/>
    <w:rsid w:val="00AE1D28"/>
    <w:rsid w:val="00BA4604"/>
    <w:rsid w:val="00BE7EB4"/>
    <w:rsid w:val="00C87770"/>
    <w:rsid w:val="00D326F7"/>
    <w:rsid w:val="00E0584D"/>
    <w:rsid w:val="00E776C9"/>
    <w:rsid w:val="00E91C94"/>
    <w:rsid w:val="00FE2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8FC1"/>
  <w15:docId w15:val="{7127A434-5501-4044-908B-58D0E275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E2EC9"/>
  </w:style>
  <w:style w:type="character" w:customStyle="1" w:styleId="DateChar">
    <w:name w:val="Date Char"/>
    <w:basedOn w:val="DefaultParagraphFont"/>
    <w:link w:val="Date"/>
    <w:uiPriority w:val="99"/>
    <w:semiHidden/>
    <w:rsid w:val="00FE2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Chin-Siong Joshua Lian</dc:creator>
  <cp:lastModifiedBy>Chin-Siong Joshua Lian</cp:lastModifiedBy>
  <cp:revision>4</cp:revision>
  <dcterms:created xsi:type="dcterms:W3CDTF">2019-01-29T06:57:00Z</dcterms:created>
  <dcterms:modified xsi:type="dcterms:W3CDTF">2019-01-29T08:04:00Z</dcterms:modified>
</cp:coreProperties>
</file>