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3E" w:rsidRPr="002269D3" w:rsidRDefault="00D27A3E" w:rsidP="00D27A3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t>「台灣國際宗教自由論壇」</w:t>
      </w:r>
      <w:r w:rsidRPr="002269D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2269D3">
        <w:rPr>
          <w:rFonts w:ascii="Times New Roman" w:eastAsia="標楷體" w:hAnsi="Times New Roman" w:cs="Times New Roman"/>
        </w:rPr>
        <w:t>（</w:t>
      </w:r>
      <w:r w:rsidRPr="002269D3">
        <w:rPr>
          <w:rFonts w:ascii="Times New Roman" w:eastAsia="標楷體" w:hAnsi="Times New Roman" w:cs="Times New Roman"/>
        </w:rPr>
        <w:t xml:space="preserve">Taiwan International Religious Freedom </w:t>
      </w:r>
      <w:proofErr w:type="spellStart"/>
      <w:r w:rsidRPr="002269D3">
        <w:rPr>
          <w:rFonts w:ascii="Times New Roman" w:eastAsia="標楷體" w:hAnsi="Times New Roman" w:cs="Times New Roman"/>
        </w:rPr>
        <w:t>Forum,TIRFF</w:t>
      </w:r>
      <w:proofErr w:type="spellEnd"/>
      <w:r w:rsidRPr="002269D3">
        <w:rPr>
          <w:rFonts w:ascii="Times New Roman" w:eastAsia="標楷體" w:hAnsi="Times New Roman" w:cs="Times New Roman"/>
        </w:rPr>
        <w:t>）</w:t>
      </w:r>
    </w:p>
    <w:p w:rsidR="00D27A3E" w:rsidRPr="002269D3" w:rsidRDefault="00D27A3E" w:rsidP="00D27A3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t>開幕式暨記者會</w:t>
      </w:r>
    </w:p>
    <w:p w:rsidR="00D27A3E" w:rsidRPr="002269D3" w:rsidRDefault="00D27A3E" w:rsidP="00D27A3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269D3">
        <w:rPr>
          <w:rFonts w:ascii="Times New Roman" w:eastAsia="標楷體" w:hAnsi="Times New Roman" w:cs="Times New Roman"/>
          <w:b/>
          <w:sz w:val="28"/>
          <w:szCs w:val="28"/>
        </w:rPr>
        <w:t>採訪通知</w:t>
      </w:r>
    </w:p>
    <w:bookmarkEnd w:id="0"/>
    <w:p w:rsidR="00D27A3E" w:rsidRPr="002269D3" w:rsidRDefault="00D27A3E" w:rsidP="00D27A3E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t>各位媒體記者小姐、先生平安，</w:t>
      </w:r>
    </w:p>
    <w:p w:rsidR="00D27A3E" w:rsidRPr="002269D3" w:rsidRDefault="00D27A3E" w:rsidP="00D27A3E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　</w:t>
      </w:r>
      <w:r w:rsidRPr="002269D3">
        <w:rPr>
          <w:rFonts w:ascii="Times New Roman" w:eastAsia="標楷體" w:hAnsi="Times New Roman" w:cs="Times New Roman"/>
        </w:rPr>
        <w:t>  </w:t>
      </w:r>
      <w:r w:rsidRPr="002269D3">
        <w:rPr>
          <w:rFonts w:ascii="Times New Roman" w:eastAsia="標楷體" w:hAnsi="Times New Roman" w:cs="Times New Roman"/>
        </w:rPr>
        <w:t xml:space="preserve">　繼日前舉辦政府版台灣國際宗教自由論壇（</w:t>
      </w:r>
      <w:r w:rsidRPr="002269D3">
        <w:rPr>
          <w:rFonts w:ascii="Times New Roman" w:eastAsia="標楷體" w:hAnsi="Times New Roman" w:cs="Times New Roman"/>
        </w:rPr>
        <w:t>Taiwan International Religious Freedom Forum,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TIRFF</w:t>
      </w:r>
      <w:r w:rsidRPr="002269D3">
        <w:rPr>
          <w:rFonts w:ascii="Times New Roman" w:eastAsia="標楷體" w:hAnsi="Times New Roman" w:cs="Times New Roman"/>
        </w:rPr>
        <w:t>），民間版的</w:t>
      </w:r>
      <w:r w:rsidRPr="002269D3">
        <w:rPr>
          <w:rFonts w:ascii="Times New Roman" w:eastAsia="標楷體" w:hAnsi="Times New Roman" w:cs="Times New Roman"/>
        </w:rPr>
        <w:t>TIRFF</w:t>
      </w:r>
      <w:r w:rsidRPr="002269D3">
        <w:rPr>
          <w:rFonts w:ascii="Times New Roman" w:eastAsia="標楷體" w:hAnsi="Times New Roman" w:cs="Times New Roman"/>
        </w:rPr>
        <w:t>也緊鑼密鼓展開，</w:t>
      </w:r>
      <w:r w:rsidRPr="002269D3">
        <w:rPr>
          <w:rFonts w:ascii="Times New Roman" w:eastAsia="標楷體" w:hAnsi="Times New Roman" w:cs="Times New Roman"/>
        </w:rPr>
        <w:t>2019</w:t>
      </w:r>
      <w:r w:rsidRPr="002269D3">
        <w:rPr>
          <w:rFonts w:ascii="Times New Roman" w:eastAsia="標楷體" w:hAnsi="Times New Roman" w:cs="Times New Roman"/>
        </w:rPr>
        <w:t>年</w:t>
      </w:r>
      <w:r w:rsidRPr="002269D3">
        <w:rPr>
          <w:rFonts w:ascii="Times New Roman" w:eastAsia="標楷體" w:hAnsi="Times New Roman" w:cs="Times New Roman"/>
        </w:rPr>
        <w:t>5</w:t>
      </w:r>
      <w:r w:rsidRPr="002269D3">
        <w:rPr>
          <w:rFonts w:ascii="Times New Roman" w:eastAsia="標楷體" w:hAnsi="Times New Roman" w:cs="Times New Roman"/>
        </w:rPr>
        <w:t>月</w:t>
      </w:r>
      <w:r w:rsidRPr="002269D3">
        <w:rPr>
          <w:rFonts w:ascii="Times New Roman" w:eastAsia="標楷體" w:hAnsi="Times New Roman" w:cs="Times New Roman"/>
        </w:rPr>
        <w:t>30</w:t>
      </w:r>
      <w:r w:rsidRPr="002269D3">
        <w:rPr>
          <w:rFonts w:ascii="Times New Roman" w:eastAsia="標楷體" w:hAnsi="Times New Roman" w:cs="Times New Roman"/>
        </w:rPr>
        <w:t>日</w:t>
      </w:r>
      <w:r w:rsidRPr="002269D3">
        <w:rPr>
          <w:rFonts w:ascii="Times New Roman" w:eastAsia="標楷體" w:hAnsi="Times New Roman" w:cs="Times New Roman"/>
        </w:rPr>
        <w:t>- 6</w:t>
      </w:r>
      <w:r w:rsidRPr="002269D3">
        <w:rPr>
          <w:rFonts w:ascii="Times New Roman" w:eastAsia="標楷體" w:hAnsi="Times New Roman" w:cs="Times New Roman"/>
        </w:rPr>
        <w:t>月</w:t>
      </w:r>
      <w:r w:rsidRPr="002269D3">
        <w:rPr>
          <w:rFonts w:ascii="Times New Roman" w:eastAsia="標楷體" w:hAnsi="Times New Roman" w:cs="Times New Roman"/>
        </w:rPr>
        <w:t>1</w:t>
      </w:r>
      <w:r w:rsidRPr="002269D3">
        <w:rPr>
          <w:rFonts w:ascii="Times New Roman" w:eastAsia="標楷體" w:hAnsi="Times New Roman" w:cs="Times New Roman"/>
        </w:rPr>
        <w:t>日（禮拜四</w:t>
      </w:r>
      <w:r w:rsidRPr="002269D3">
        <w:rPr>
          <w:rFonts w:ascii="Times New Roman" w:eastAsia="標楷體" w:hAnsi="Times New Roman" w:cs="Times New Roman"/>
        </w:rPr>
        <w:t>-</w:t>
      </w:r>
      <w:r w:rsidRPr="002269D3">
        <w:rPr>
          <w:rFonts w:ascii="Times New Roman" w:eastAsia="標楷體" w:hAnsi="Times New Roman" w:cs="Times New Roman"/>
        </w:rPr>
        <w:t>六）假新竹聖經學院舉行。今年的主題是「迎接挑戰」（</w:t>
      </w:r>
      <w:r w:rsidRPr="002269D3">
        <w:rPr>
          <w:rFonts w:ascii="Times New Roman" w:eastAsia="標楷體" w:hAnsi="Times New Roman" w:cs="Times New Roman"/>
        </w:rPr>
        <w:t>Rising to the Challenge</w:t>
      </w:r>
      <w:r w:rsidRPr="002269D3">
        <w:rPr>
          <w:rFonts w:ascii="Times New Roman" w:eastAsia="標楷體" w:hAnsi="Times New Roman" w:cs="Times New Roman"/>
        </w:rPr>
        <w:t>），將邀請來自全球多國的宗教領袖、政府代表和非政府組織代表交流旨在促進全球宗教自由、共同找出希望方案並進一步採取有效行動。</w:t>
      </w:r>
      <w:r w:rsidRPr="002269D3">
        <w:rPr>
          <w:rFonts w:ascii="Times New Roman" w:eastAsia="標楷體" w:hAnsi="Times New Roman" w:cs="Times New Roman"/>
        </w:rPr>
        <w:t> </w:t>
      </w:r>
    </w:p>
    <w:p w:rsidR="00D27A3E" w:rsidRPr="002269D3" w:rsidRDefault="00D27A3E" w:rsidP="00D27A3E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　　本次論壇由台灣基督長老教會與對華援助協會（</w:t>
      </w:r>
      <w:r w:rsidRPr="002269D3">
        <w:rPr>
          <w:rFonts w:ascii="Times New Roman" w:eastAsia="標楷體" w:hAnsi="Times New Roman" w:cs="Times New Roman"/>
        </w:rPr>
        <w:t>China Aid Association,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China Aid</w:t>
      </w:r>
      <w:r w:rsidRPr="002269D3">
        <w:rPr>
          <w:rFonts w:ascii="Times New Roman" w:eastAsia="標楷體" w:hAnsi="Times New Roman" w:cs="Times New Roman"/>
        </w:rPr>
        <w:t>）、傳統基金會</w:t>
      </w:r>
      <w:r w:rsidRPr="002269D3">
        <w:rPr>
          <w:rFonts w:ascii="Times New Roman" w:eastAsia="標楷體" w:hAnsi="Times New Roman" w:cs="Times New Roman"/>
        </w:rPr>
        <w:t>(Heritage Foundation,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HF</w:t>
      </w:r>
      <w:proofErr w:type="gramStart"/>
      <w:r w:rsidRPr="002269D3">
        <w:rPr>
          <w:rFonts w:ascii="Times New Roman" w:eastAsia="標楷體" w:hAnsi="Times New Roman" w:cs="Times New Roman"/>
        </w:rPr>
        <w:t>）</w:t>
      </w:r>
      <w:proofErr w:type="gramEnd"/>
      <w:r w:rsidRPr="002269D3">
        <w:rPr>
          <w:rFonts w:ascii="Times New Roman" w:eastAsia="標楷體" w:hAnsi="Times New Roman" w:cs="Times New Roman"/>
        </w:rPr>
        <w:t>、以及台灣關懷中國人權聯盟（</w:t>
      </w:r>
      <w:r w:rsidRPr="002269D3">
        <w:rPr>
          <w:rFonts w:ascii="Times New Roman" w:eastAsia="標楷體" w:hAnsi="Times New Roman" w:cs="Times New Roman"/>
        </w:rPr>
        <w:t>Taiwan Association for China Human Rights,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TACHR</w:t>
      </w:r>
      <w:r w:rsidRPr="002269D3">
        <w:rPr>
          <w:rFonts w:ascii="Times New Roman" w:eastAsia="標楷體" w:hAnsi="Times New Roman" w:cs="Times New Roman"/>
        </w:rPr>
        <w:t>）主辦，並由自由之家（</w:t>
      </w:r>
      <w:r w:rsidRPr="002269D3">
        <w:rPr>
          <w:rFonts w:ascii="Times New Roman" w:eastAsia="標楷體" w:hAnsi="Times New Roman" w:cs="Times New Roman"/>
        </w:rPr>
        <w:t>Freedom House</w:t>
      </w:r>
      <w:r w:rsidRPr="002269D3">
        <w:rPr>
          <w:rFonts w:ascii="Times New Roman" w:eastAsia="標楷體" w:hAnsi="Times New Roman" w:cs="Times New Roman"/>
        </w:rPr>
        <w:t>）、國際宗教自由圓桌會議</w:t>
      </w:r>
      <w:r w:rsidRPr="002269D3">
        <w:rPr>
          <w:rFonts w:ascii="Times New Roman" w:eastAsia="標楷體" w:hAnsi="Times New Roman" w:cs="Times New Roman"/>
        </w:rPr>
        <w:t>/</w:t>
      </w:r>
      <w:r w:rsidRPr="002269D3">
        <w:rPr>
          <w:rFonts w:ascii="Times New Roman" w:eastAsia="標楷體" w:hAnsi="Times New Roman" w:cs="Times New Roman"/>
        </w:rPr>
        <w:t>秘書處（</w:t>
      </w:r>
      <w:r w:rsidRPr="002269D3">
        <w:rPr>
          <w:rFonts w:ascii="Times New Roman" w:eastAsia="標楷體" w:hAnsi="Times New Roman" w:cs="Times New Roman"/>
        </w:rPr>
        <w:t>International Religious Freedom Roundtable/Secretariat</w:t>
      </w:r>
      <w:r w:rsidRPr="002269D3">
        <w:rPr>
          <w:rFonts w:ascii="Times New Roman" w:eastAsia="標楷體" w:hAnsi="Times New Roman" w:cs="Times New Roman"/>
        </w:rPr>
        <w:t>）、宗教自由中心（</w:t>
      </w:r>
      <w:r w:rsidRPr="002269D3">
        <w:rPr>
          <w:rFonts w:ascii="Times New Roman" w:eastAsia="標楷體" w:hAnsi="Times New Roman" w:cs="Times New Roman"/>
        </w:rPr>
        <w:t xml:space="preserve">Center for Religious Liberty, </w:t>
      </w:r>
      <w:r w:rsidRPr="002269D3">
        <w:rPr>
          <w:rFonts w:ascii="Times New Roman" w:eastAsia="標楷體" w:hAnsi="Times New Roman" w:cs="Times New Roman"/>
        </w:rPr>
        <w:t>CRL</w:t>
      </w:r>
      <w:r w:rsidRPr="002269D3">
        <w:rPr>
          <w:rFonts w:ascii="Times New Roman" w:eastAsia="標楷體" w:hAnsi="Times New Roman" w:cs="Times New Roman"/>
        </w:rPr>
        <w:t>家庭委員會</w:t>
      </w:r>
      <w:r w:rsidRPr="002269D3">
        <w:rPr>
          <w:rFonts w:ascii="Times New Roman" w:eastAsia="標楷體" w:hAnsi="Times New Roman" w:cs="Times New Roman"/>
        </w:rPr>
        <w:t>Family Research Council</w:t>
      </w:r>
      <w:r w:rsidRPr="002269D3">
        <w:rPr>
          <w:rFonts w:ascii="Times New Roman" w:eastAsia="標楷體" w:hAnsi="Times New Roman" w:cs="Times New Roman"/>
        </w:rPr>
        <w:t>）以及共產主義受害者紀念基金會（</w:t>
      </w:r>
      <w:r w:rsidRPr="002269D3">
        <w:rPr>
          <w:rFonts w:ascii="Times New Roman" w:eastAsia="標楷體" w:hAnsi="Times New Roman" w:cs="Times New Roman"/>
        </w:rPr>
        <w:t>Victims of Communism Memorial Foundation,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VCMF</w:t>
      </w:r>
      <w:r w:rsidRPr="002269D3">
        <w:rPr>
          <w:rFonts w:ascii="Times New Roman" w:eastAsia="標楷體" w:hAnsi="Times New Roman" w:cs="Times New Roman"/>
        </w:rPr>
        <w:t>）共同協辦。宗教自由是首要的自由（</w:t>
      </w:r>
      <w:r w:rsidRPr="002269D3">
        <w:rPr>
          <w:rFonts w:ascii="Times New Roman" w:eastAsia="標楷體" w:hAnsi="Times New Roman" w:cs="Times New Roman"/>
        </w:rPr>
        <w:t>The First Freedom</w:t>
      </w:r>
      <w:r w:rsidRPr="002269D3">
        <w:rPr>
          <w:rFonts w:ascii="Times New Roman" w:eastAsia="標楷體" w:hAnsi="Times New Roman" w:cs="Times New Roman"/>
        </w:rPr>
        <w:t>），我們相信，任一國家或地區，只要人民有選擇信仰的自由，而且能夠彼此互相尊重，這個國家就有希望成為一個偉大的國家。不論政府機構或非政府組織均表示，國際社會必須對世界各地侵害宗教自由的行為採取行動。</w:t>
      </w:r>
    </w:p>
    <w:p w:rsidR="00D27A3E" w:rsidRPr="002269D3" w:rsidRDefault="00D27A3E" w:rsidP="00D27A3E">
      <w:pPr>
        <w:rPr>
          <w:rFonts w:ascii="Times New Roman" w:eastAsia="標楷體" w:hAnsi="Times New Roman" w:cs="Times New Roman"/>
          <w:b/>
        </w:rPr>
      </w:pPr>
      <w:r w:rsidRPr="002269D3">
        <w:rPr>
          <w:rFonts w:ascii="Times New Roman" w:eastAsia="標楷體" w:hAnsi="Times New Roman" w:cs="Times New Roman"/>
        </w:rPr>
        <w:t xml:space="preserve">  </w:t>
      </w:r>
      <w:r w:rsidRPr="002269D3">
        <w:rPr>
          <w:rFonts w:ascii="Times New Roman" w:eastAsia="標楷體" w:hAnsi="Times New Roman" w:cs="Times New Roman"/>
        </w:rPr>
        <w:t xml:space="preserve">　</w:t>
      </w:r>
      <w:r w:rsidRPr="002269D3">
        <w:rPr>
          <w:rFonts w:ascii="Times New Roman" w:eastAsia="標楷體" w:hAnsi="Times New Roman" w:cs="Times New Roman"/>
        </w:rPr>
        <w:t>TIRFF</w:t>
      </w:r>
      <w:r w:rsidRPr="002269D3">
        <w:rPr>
          <w:rFonts w:ascii="Times New Roman" w:eastAsia="標楷體" w:hAnsi="Times New Roman" w:cs="Times New Roman"/>
        </w:rPr>
        <w:t>將集結世界各區域領袖共同促進宗教自由和相關人權，建立並強化現有的宗教自由倡議網絡。</w:t>
      </w:r>
      <w:r w:rsidRPr="002269D3">
        <w:rPr>
          <w:rFonts w:ascii="Times New Roman" w:eastAsia="標楷體" w:hAnsi="Times New Roman" w:cs="Times New Roman"/>
          <w:b/>
        </w:rPr>
        <w:t>5</w:t>
      </w:r>
      <w:r w:rsidRPr="002269D3">
        <w:rPr>
          <w:rFonts w:ascii="Times New Roman" w:eastAsia="標楷體" w:hAnsi="Times New Roman" w:cs="Times New Roman"/>
          <w:b/>
        </w:rPr>
        <w:t>月</w:t>
      </w:r>
      <w:r w:rsidRPr="002269D3">
        <w:rPr>
          <w:rFonts w:ascii="Times New Roman" w:eastAsia="標楷體" w:hAnsi="Times New Roman" w:cs="Times New Roman"/>
          <w:b/>
        </w:rPr>
        <w:t>30</w:t>
      </w:r>
      <w:r w:rsidRPr="002269D3">
        <w:rPr>
          <w:rFonts w:ascii="Times New Roman" w:eastAsia="標楷體" w:hAnsi="Times New Roman" w:cs="Times New Roman"/>
          <w:b/>
        </w:rPr>
        <w:t>日上午</w:t>
      </w:r>
      <w:r w:rsidRPr="002269D3">
        <w:rPr>
          <w:rFonts w:ascii="Times New Roman" w:eastAsia="標楷體" w:hAnsi="Times New Roman" w:cs="Times New Roman"/>
          <w:b/>
        </w:rPr>
        <w:t>9:00-9:30</w:t>
      </w:r>
      <w:r w:rsidRPr="002269D3">
        <w:rPr>
          <w:rFonts w:ascii="Times New Roman" w:eastAsia="標楷體" w:hAnsi="Times New Roman" w:cs="Times New Roman"/>
          <w:b/>
        </w:rPr>
        <w:t>的開幕式，以及</w:t>
      </w:r>
      <w:r w:rsidRPr="002269D3">
        <w:rPr>
          <w:rFonts w:ascii="Times New Roman" w:eastAsia="標楷體" w:hAnsi="Times New Roman" w:cs="Times New Roman"/>
          <w:b/>
        </w:rPr>
        <w:t>6</w:t>
      </w:r>
      <w:r w:rsidRPr="002269D3">
        <w:rPr>
          <w:rFonts w:ascii="Times New Roman" w:eastAsia="標楷體" w:hAnsi="Times New Roman" w:cs="Times New Roman"/>
          <w:b/>
        </w:rPr>
        <w:t>月</w:t>
      </w:r>
      <w:r w:rsidRPr="002269D3">
        <w:rPr>
          <w:rFonts w:ascii="Times New Roman" w:eastAsia="標楷體" w:hAnsi="Times New Roman" w:cs="Times New Roman"/>
          <w:b/>
        </w:rPr>
        <w:t>1</w:t>
      </w:r>
      <w:r w:rsidRPr="002269D3">
        <w:rPr>
          <w:rFonts w:ascii="Times New Roman" w:eastAsia="標楷體" w:hAnsi="Times New Roman" w:cs="Times New Roman"/>
          <w:b/>
        </w:rPr>
        <w:t>日上午</w:t>
      </w:r>
      <w:r w:rsidRPr="002269D3">
        <w:rPr>
          <w:rFonts w:ascii="Times New Roman" w:eastAsia="標楷體" w:hAnsi="Times New Roman" w:cs="Times New Roman"/>
          <w:b/>
        </w:rPr>
        <w:t>10</w:t>
      </w:r>
      <w:r w:rsidRPr="002269D3">
        <w:rPr>
          <w:rFonts w:ascii="Times New Roman" w:eastAsia="標楷體" w:hAnsi="Times New Roman" w:cs="Times New Roman"/>
          <w:b/>
        </w:rPr>
        <w:t>時在新竹聖經學院舉辦記者會，與會貴賓將共同發表「台灣宣言」，歡迎媒體先進蒞臨採訪！</w:t>
      </w:r>
    </w:p>
    <w:p w:rsidR="00D27A3E" w:rsidRPr="002269D3" w:rsidRDefault="00D27A3E" w:rsidP="00D27A3E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>「台灣國際宗教自由論壇」相關資訊如下：</w:t>
      </w:r>
    </w:p>
    <w:p w:rsidR="002269D3" w:rsidRPr="002269D3" w:rsidRDefault="002269D3" w:rsidP="00D27A3E">
      <w:pPr>
        <w:rPr>
          <w:rFonts w:ascii="Times New Roman" w:eastAsia="標楷體" w:hAnsi="Times New Roman" w:cs="Times New Roman"/>
          <w:b/>
        </w:rPr>
      </w:pPr>
    </w:p>
    <w:p w:rsidR="00D27A3E" w:rsidRPr="002269D3" w:rsidRDefault="00D27A3E" w:rsidP="00D27A3E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  <w:b/>
        </w:rPr>
        <w:t>主辦單位：</w:t>
      </w:r>
      <w:r w:rsidRPr="002269D3">
        <w:rPr>
          <w:rFonts w:ascii="Times New Roman" w:eastAsia="標楷體" w:hAnsi="Times New Roman" w:cs="Times New Roman"/>
          <w:b/>
        </w:rPr>
        <w:br/>
      </w:r>
      <w:r w:rsidRPr="002269D3">
        <w:rPr>
          <w:rFonts w:ascii="Times New Roman" w:eastAsia="標楷體" w:hAnsi="Times New Roman" w:cs="Times New Roman"/>
        </w:rPr>
        <w:t>1.</w:t>
      </w:r>
      <w:r w:rsidRPr="002269D3">
        <w:rPr>
          <w:rFonts w:ascii="Times New Roman" w:eastAsia="標楷體" w:hAnsi="Times New Roman" w:cs="Times New Roman"/>
        </w:rPr>
        <w:t>對華援助協會（</w:t>
      </w:r>
      <w:r w:rsidRPr="002269D3">
        <w:rPr>
          <w:rFonts w:ascii="Times New Roman" w:eastAsia="標楷體" w:hAnsi="Times New Roman" w:cs="Times New Roman"/>
        </w:rPr>
        <w:t>China Aid Association,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China Aid</w:t>
      </w:r>
      <w:r w:rsidRPr="002269D3">
        <w:rPr>
          <w:rFonts w:ascii="Times New Roman" w:eastAsia="標楷體" w:hAnsi="Times New Roman" w:cs="Times New Roman"/>
        </w:rPr>
        <w:t>）</w:t>
      </w:r>
      <w:r w:rsidRPr="002269D3">
        <w:rPr>
          <w:rFonts w:ascii="Times New Roman" w:eastAsia="標楷體" w:hAnsi="Times New Roman" w:cs="Times New Roman"/>
        </w:rPr>
        <w:br/>
        <w:t>2.</w:t>
      </w:r>
      <w:r w:rsidRPr="002269D3">
        <w:rPr>
          <w:rFonts w:ascii="Times New Roman" w:eastAsia="標楷體" w:hAnsi="Times New Roman" w:cs="Times New Roman"/>
        </w:rPr>
        <w:t>傳統基金會（</w:t>
      </w:r>
      <w:r w:rsidRPr="002269D3">
        <w:rPr>
          <w:rFonts w:ascii="Times New Roman" w:eastAsia="標楷體" w:hAnsi="Times New Roman" w:cs="Times New Roman"/>
        </w:rPr>
        <w:t>Heritage Foundation,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HF</w:t>
      </w:r>
      <w:r w:rsidRPr="002269D3">
        <w:rPr>
          <w:rFonts w:ascii="Times New Roman" w:eastAsia="標楷體" w:hAnsi="Times New Roman" w:cs="Times New Roman"/>
        </w:rPr>
        <w:t>）</w:t>
      </w:r>
      <w:r w:rsidRPr="002269D3">
        <w:rPr>
          <w:rFonts w:ascii="Times New Roman" w:eastAsia="標楷體" w:hAnsi="Times New Roman" w:cs="Times New Roman"/>
        </w:rPr>
        <w:br/>
        <w:t>3.</w:t>
      </w:r>
      <w:r w:rsidRPr="002269D3">
        <w:rPr>
          <w:rFonts w:ascii="Times New Roman" w:eastAsia="標楷體" w:hAnsi="Times New Roman" w:cs="Times New Roman"/>
        </w:rPr>
        <w:t>台灣關懷中國人權聯盟（</w:t>
      </w:r>
      <w:r w:rsidRPr="002269D3">
        <w:rPr>
          <w:rFonts w:ascii="Times New Roman" w:eastAsia="標楷體" w:hAnsi="Times New Roman" w:cs="Times New Roman"/>
        </w:rPr>
        <w:t>Taiwan Association for China Human Rights,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TACHR</w:t>
      </w:r>
      <w:r w:rsidRPr="002269D3">
        <w:rPr>
          <w:rFonts w:ascii="Times New Roman" w:eastAsia="標楷體" w:hAnsi="Times New Roman" w:cs="Times New Roman"/>
        </w:rPr>
        <w:t>）</w:t>
      </w:r>
      <w:r w:rsidRPr="002269D3">
        <w:rPr>
          <w:rFonts w:ascii="Times New Roman" w:eastAsia="標楷體" w:hAnsi="Times New Roman" w:cs="Times New Roman"/>
        </w:rPr>
        <w:br/>
        <w:t>4.</w:t>
      </w:r>
      <w:r w:rsidRPr="002269D3">
        <w:rPr>
          <w:rFonts w:ascii="Times New Roman" w:eastAsia="標楷體" w:hAnsi="Times New Roman" w:cs="Times New Roman"/>
        </w:rPr>
        <w:t>台灣基督長老教會（</w:t>
      </w:r>
      <w:r w:rsidRPr="002269D3">
        <w:rPr>
          <w:rFonts w:ascii="Times New Roman" w:eastAsia="標楷體" w:hAnsi="Times New Roman" w:cs="Times New Roman"/>
        </w:rPr>
        <w:t>Presbyterian Church in Taiwan,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PCT</w:t>
      </w:r>
      <w:r w:rsidRPr="002269D3">
        <w:rPr>
          <w:rFonts w:ascii="Times New Roman" w:eastAsia="標楷體" w:hAnsi="Times New Roman" w:cs="Times New Roman"/>
        </w:rPr>
        <w:t>）</w:t>
      </w:r>
    </w:p>
    <w:p w:rsidR="00D27A3E" w:rsidRPr="002269D3" w:rsidRDefault="00D27A3E" w:rsidP="00D27A3E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  <w:b/>
        </w:rPr>
        <w:t>時間：</w:t>
      </w:r>
      <w:r w:rsidRPr="002269D3">
        <w:rPr>
          <w:rFonts w:ascii="Times New Roman" w:eastAsia="標楷體" w:hAnsi="Times New Roman" w:cs="Times New Roman"/>
        </w:rPr>
        <w:t>2019</w:t>
      </w:r>
      <w:r w:rsidRPr="002269D3">
        <w:rPr>
          <w:rFonts w:ascii="Times New Roman" w:eastAsia="標楷體" w:hAnsi="Times New Roman" w:cs="Times New Roman"/>
        </w:rPr>
        <w:t>年</w:t>
      </w:r>
      <w:r w:rsidRPr="002269D3">
        <w:rPr>
          <w:rFonts w:ascii="Times New Roman" w:eastAsia="標楷體" w:hAnsi="Times New Roman" w:cs="Times New Roman"/>
        </w:rPr>
        <w:t>5</w:t>
      </w:r>
      <w:r w:rsidRPr="002269D3">
        <w:rPr>
          <w:rFonts w:ascii="Times New Roman" w:eastAsia="標楷體" w:hAnsi="Times New Roman" w:cs="Times New Roman"/>
        </w:rPr>
        <w:t>月</w:t>
      </w:r>
      <w:r w:rsidRPr="002269D3">
        <w:rPr>
          <w:rFonts w:ascii="Times New Roman" w:eastAsia="標楷體" w:hAnsi="Times New Roman" w:cs="Times New Roman"/>
        </w:rPr>
        <w:t>30</w:t>
      </w:r>
      <w:r w:rsidRPr="002269D3">
        <w:rPr>
          <w:rFonts w:ascii="Times New Roman" w:eastAsia="標楷體" w:hAnsi="Times New Roman" w:cs="Times New Roman"/>
        </w:rPr>
        <w:t>日</w:t>
      </w:r>
      <w:r w:rsidRPr="002269D3">
        <w:rPr>
          <w:rFonts w:ascii="Times New Roman" w:eastAsia="標楷體" w:hAnsi="Times New Roman" w:cs="Times New Roman"/>
        </w:rPr>
        <w:t>- 6</w:t>
      </w:r>
      <w:r w:rsidRPr="002269D3">
        <w:rPr>
          <w:rFonts w:ascii="Times New Roman" w:eastAsia="標楷體" w:hAnsi="Times New Roman" w:cs="Times New Roman"/>
        </w:rPr>
        <w:t>月</w:t>
      </w:r>
      <w:r w:rsidRPr="002269D3">
        <w:rPr>
          <w:rFonts w:ascii="Times New Roman" w:eastAsia="標楷體" w:hAnsi="Times New Roman" w:cs="Times New Roman"/>
        </w:rPr>
        <w:t>1</w:t>
      </w:r>
      <w:r w:rsidRPr="002269D3">
        <w:rPr>
          <w:rFonts w:ascii="Times New Roman" w:eastAsia="標楷體" w:hAnsi="Times New Roman" w:cs="Times New Roman"/>
        </w:rPr>
        <w:t>日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（禮拜四</w:t>
      </w:r>
      <w:r w:rsidRPr="002269D3">
        <w:rPr>
          <w:rFonts w:ascii="Times New Roman" w:eastAsia="標楷體" w:hAnsi="Times New Roman" w:cs="Times New Roman"/>
        </w:rPr>
        <w:t>~</w:t>
      </w:r>
      <w:r w:rsidRPr="002269D3">
        <w:rPr>
          <w:rFonts w:ascii="Times New Roman" w:eastAsia="標楷體" w:hAnsi="Times New Roman" w:cs="Times New Roman"/>
        </w:rPr>
        <w:t>六）</w:t>
      </w:r>
    </w:p>
    <w:p w:rsidR="00D27A3E" w:rsidRPr="002269D3" w:rsidRDefault="00D27A3E" w:rsidP="00D27A3E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  <w:b/>
        </w:rPr>
        <w:t>地點</w:t>
      </w:r>
      <w:r w:rsidR="002269D3" w:rsidRPr="002269D3">
        <w:rPr>
          <w:rFonts w:ascii="Times New Roman" w:eastAsia="標楷體" w:hAnsi="Times New Roman" w:cs="Times New Roman"/>
          <w:b/>
        </w:rPr>
        <w:t>：</w:t>
      </w:r>
      <w:r w:rsidRPr="002269D3">
        <w:rPr>
          <w:rFonts w:ascii="Times New Roman" w:eastAsia="標楷體" w:hAnsi="Times New Roman" w:cs="Times New Roman"/>
        </w:rPr>
        <w:t>台灣基督長老教會聖經學院，新竹市東區高峰路</w:t>
      </w:r>
      <w:r w:rsidRPr="002269D3">
        <w:rPr>
          <w:rFonts w:ascii="Times New Roman" w:eastAsia="標楷體" w:hAnsi="Times New Roman" w:cs="Times New Roman"/>
        </w:rPr>
        <w:t>56</w:t>
      </w:r>
      <w:r w:rsidRPr="002269D3">
        <w:rPr>
          <w:rFonts w:ascii="Times New Roman" w:eastAsia="標楷體" w:hAnsi="Times New Roman" w:cs="Times New Roman"/>
        </w:rPr>
        <w:t>號。</w:t>
      </w:r>
    </w:p>
    <w:p w:rsidR="002269D3" w:rsidRPr="002269D3" w:rsidRDefault="002269D3" w:rsidP="00D27A3E">
      <w:pPr>
        <w:rPr>
          <w:rFonts w:ascii="Times New Roman" w:eastAsia="標楷體" w:hAnsi="Times New Roman" w:cs="Times New Roman"/>
        </w:rPr>
      </w:pPr>
    </w:p>
    <w:p w:rsidR="002269D3" w:rsidRPr="002269D3" w:rsidRDefault="002269D3" w:rsidP="002269D3">
      <w:pPr>
        <w:snapToGrid w:val="0"/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  <w:b/>
        </w:rPr>
        <w:t>聯絡人：</w:t>
      </w:r>
      <w:r w:rsidRPr="002269D3">
        <w:rPr>
          <w:rFonts w:ascii="Times New Roman" w:eastAsia="標楷體" w:hAnsi="Times New Roman" w:cs="Times New Roman"/>
        </w:rPr>
        <w:t>台灣基督長老教會</w:t>
      </w:r>
      <w:r w:rsidRPr="002269D3">
        <w:rPr>
          <w:rFonts w:ascii="Times New Roman" w:eastAsia="標楷體" w:hAnsi="Times New Roman" w:cs="Times New Roman"/>
        </w:rPr>
        <w:t>TIRFF</w:t>
      </w:r>
      <w:r w:rsidRPr="002269D3">
        <w:rPr>
          <w:rFonts w:ascii="Times New Roman" w:eastAsia="標楷體" w:hAnsi="Times New Roman" w:cs="Times New Roman"/>
        </w:rPr>
        <w:t>新聞公關組</w:t>
      </w:r>
      <w:r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>林小姐</w:t>
      </w:r>
      <w:r w:rsidRPr="002269D3">
        <w:rPr>
          <w:rFonts w:ascii="Times New Roman" w:eastAsia="標楷體" w:hAnsi="Times New Roman" w:cs="Times New Roman"/>
        </w:rPr>
        <w:t>02-23625282</w:t>
      </w:r>
      <w:r w:rsidRPr="002269D3">
        <w:rPr>
          <w:rFonts w:ascii="Times New Roman" w:eastAsia="標楷體" w:hAnsi="Times New Roman" w:cs="Times New Roman"/>
        </w:rPr>
        <w:t>分機</w:t>
      </w:r>
      <w:r w:rsidRPr="002269D3">
        <w:rPr>
          <w:rFonts w:ascii="Times New Roman" w:eastAsia="標楷體" w:hAnsi="Times New Roman" w:cs="Times New Roman"/>
        </w:rPr>
        <w:t>262</w:t>
      </w:r>
      <w:r w:rsidRPr="002269D3">
        <w:rPr>
          <w:rFonts w:ascii="Times New Roman" w:eastAsia="標楷體" w:hAnsi="Times New Roman" w:cs="Times New Roman"/>
        </w:rPr>
        <w:t>，手機：</w:t>
      </w:r>
      <w:r w:rsidRPr="002269D3">
        <w:rPr>
          <w:rFonts w:ascii="Times New Roman" w:eastAsia="標楷體" w:hAnsi="Times New Roman" w:cs="Times New Roman"/>
        </w:rPr>
        <w:t>0920-408-580</w:t>
      </w:r>
    </w:p>
    <w:p w:rsidR="002269D3" w:rsidRPr="002269D3" w:rsidRDefault="002269D3" w:rsidP="002269D3">
      <w:pPr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>Email</w:t>
      </w:r>
      <w:r w:rsidRPr="002269D3">
        <w:rPr>
          <w:rFonts w:ascii="Times New Roman" w:eastAsia="標楷體" w:hAnsi="Times New Roman" w:cs="Times New Roman"/>
        </w:rPr>
        <w:t>：</w:t>
      </w:r>
      <w:r w:rsidRPr="002269D3">
        <w:rPr>
          <w:rFonts w:ascii="Times New Roman" w:eastAsia="標楷體" w:hAnsi="Times New Roman" w:cs="Times New Roman"/>
        </w:rPr>
        <w:fldChar w:fldCharType="begin"/>
      </w:r>
      <w:r w:rsidRPr="002269D3">
        <w:rPr>
          <w:rFonts w:ascii="Times New Roman" w:eastAsia="標楷體" w:hAnsi="Times New Roman" w:cs="Times New Roman"/>
        </w:rPr>
        <w:instrText xml:space="preserve"> HYPERLINK "mailto:pct@mail.pct.org.tw" </w:instrText>
      </w:r>
      <w:r w:rsidRPr="002269D3">
        <w:rPr>
          <w:rFonts w:ascii="Times New Roman" w:eastAsia="標楷體" w:hAnsi="Times New Roman" w:cs="Times New Roman"/>
        </w:rPr>
        <w:fldChar w:fldCharType="separate"/>
      </w:r>
      <w:r w:rsidRPr="002269D3">
        <w:rPr>
          <w:rStyle w:val="a3"/>
          <w:rFonts w:ascii="Times New Roman" w:eastAsia="標楷體" w:hAnsi="Times New Roman" w:cs="Times New Roman"/>
        </w:rPr>
        <w:t>pct@mail.pct.org.tw</w:t>
      </w:r>
      <w:r w:rsidRPr="002269D3">
        <w:rPr>
          <w:rStyle w:val="a3"/>
          <w:rFonts w:ascii="Times New Roman" w:eastAsia="標楷體" w:hAnsi="Times New Roman" w:cs="Times New Roman"/>
        </w:rPr>
        <w:fldChar w:fldCharType="end"/>
      </w:r>
      <w:r w:rsidRPr="002269D3">
        <w:rPr>
          <w:rFonts w:ascii="Times New Roman" w:eastAsia="標楷體" w:hAnsi="Times New Roman" w:cs="Times New Roman"/>
        </w:rPr>
        <w:t> </w:t>
      </w:r>
    </w:p>
    <w:p w:rsidR="00D27A3E" w:rsidRPr="002269D3" w:rsidRDefault="00D27A3E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65496B" w:rsidRPr="002269D3" w:rsidRDefault="00DF0EF8" w:rsidP="00B87C7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Taiwan International Religious Freedom Forum,</w:t>
      </w:r>
      <w:r w:rsidR="008E70E1" w:rsidRPr="002269D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269D3">
        <w:rPr>
          <w:rFonts w:ascii="Times New Roman" w:eastAsia="標楷體" w:hAnsi="Times New Roman" w:cs="Times New Roman"/>
          <w:b/>
          <w:sz w:val="28"/>
          <w:szCs w:val="28"/>
        </w:rPr>
        <w:t>TIRFF</w:t>
      </w:r>
    </w:p>
    <w:p w:rsidR="008E70E1" w:rsidRPr="002269D3" w:rsidRDefault="008E70E1" w:rsidP="00B87C7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t>Opening Ceremony and Press Conference</w:t>
      </w:r>
    </w:p>
    <w:p w:rsidR="008E70E1" w:rsidRPr="002269D3" w:rsidRDefault="008E70E1" w:rsidP="00B87C7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69D3">
        <w:rPr>
          <w:rFonts w:ascii="Times New Roman" w:eastAsia="標楷體" w:hAnsi="Times New Roman" w:cs="Times New Roman"/>
          <w:b/>
          <w:sz w:val="28"/>
          <w:szCs w:val="28"/>
        </w:rPr>
        <w:t>Press Release</w:t>
      </w:r>
    </w:p>
    <w:p w:rsidR="00D55ECC" w:rsidRPr="002269D3" w:rsidRDefault="008E70E1" w:rsidP="00D55ECC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 xml:space="preserve">God's peace </w:t>
      </w:r>
      <w:proofErr w:type="gramStart"/>
      <w:r w:rsidRPr="002269D3">
        <w:rPr>
          <w:rFonts w:ascii="Times New Roman" w:eastAsia="標楷體" w:hAnsi="Times New Roman" w:cs="Times New Roman"/>
          <w:color w:val="000000" w:themeColor="text1"/>
        </w:rPr>
        <w:t>be</w:t>
      </w:r>
      <w:proofErr w:type="gramEnd"/>
      <w:r w:rsidRPr="002269D3">
        <w:rPr>
          <w:rFonts w:ascii="Times New Roman" w:eastAsia="標楷體" w:hAnsi="Times New Roman" w:cs="Times New Roman"/>
          <w:color w:val="000000" w:themeColor="text1"/>
        </w:rPr>
        <w:t xml:space="preserve"> upon you - God bless you all.</w:t>
      </w:r>
    </w:p>
    <w:p w:rsidR="005E0A35" w:rsidRPr="002269D3" w:rsidRDefault="00D86697" w:rsidP="00F0642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During </w:t>
      </w:r>
      <w:r w:rsidR="005E0A35" w:rsidRPr="002269D3">
        <w:rPr>
          <w:rFonts w:ascii="Times New Roman" w:eastAsia="標楷體" w:hAnsi="Times New Roman" w:cs="Times New Roman"/>
        </w:rPr>
        <w:t xml:space="preserve">March 11 </w:t>
      </w:r>
      <w:r w:rsidR="005477D5" w:rsidRPr="002269D3">
        <w:rPr>
          <w:rFonts w:ascii="Times New Roman" w:eastAsia="標楷體" w:hAnsi="Times New Roman" w:cs="Times New Roman"/>
        </w:rPr>
        <w:t>to</w:t>
      </w:r>
      <w:r w:rsidR="005E0A35" w:rsidRPr="002269D3">
        <w:rPr>
          <w:rFonts w:ascii="Times New Roman" w:eastAsia="標楷體" w:hAnsi="Times New Roman" w:cs="Times New Roman"/>
        </w:rPr>
        <w:t xml:space="preserve"> 12, 2019</w:t>
      </w:r>
      <w:r w:rsidR="00F06420" w:rsidRPr="002269D3">
        <w:rPr>
          <w:rFonts w:ascii="Times New Roman" w:eastAsia="標楷體" w:hAnsi="Times New Roman" w:cs="Times New Roman"/>
        </w:rPr>
        <w:t>,</w:t>
      </w:r>
      <w:r w:rsidR="005E0A35" w:rsidRPr="002269D3">
        <w:rPr>
          <w:rFonts w:ascii="Times New Roman" w:eastAsia="標楷體" w:hAnsi="Times New Roman" w:cs="Times New Roman"/>
        </w:rPr>
        <w:t xml:space="preserve"> </w:t>
      </w:r>
      <w:r w:rsidRPr="002269D3">
        <w:rPr>
          <w:rFonts w:ascii="Times New Roman" w:eastAsia="標楷體" w:hAnsi="Times New Roman" w:cs="Times New Roman"/>
        </w:rPr>
        <w:t xml:space="preserve">a </w:t>
      </w:r>
      <w:r w:rsidR="005E0A35" w:rsidRPr="002269D3">
        <w:rPr>
          <w:rFonts w:ascii="Times New Roman" w:eastAsia="標楷體" w:hAnsi="Times New Roman" w:cs="Times New Roman"/>
        </w:rPr>
        <w:t>Regional Religious Freedom Forum was held in</w:t>
      </w:r>
      <w:r w:rsidR="00C6396A" w:rsidRPr="002269D3">
        <w:rPr>
          <w:rFonts w:ascii="Times New Roman" w:eastAsia="標楷體" w:hAnsi="Times New Roman" w:cs="Times New Roman"/>
        </w:rPr>
        <w:t xml:space="preserve"> Taipei,</w:t>
      </w:r>
      <w:r w:rsidR="005E0A35" w:rsidRPr="002269D3">
        <w:rPr>
          <w:rFonts w:ascii="Times New Roman" w:eastAsia="標楷體" w:hAnsi="Times New Roman" w:cs="Times New Roman"/>
        </w:rPr>
        <w:t xml:space="preserve"> Taiwan. The forum was sponsored by the </w:t>
      </w:r>
      <w:r w:rsidRPr="002269D3">
        <w:rPr>
          <w:rFonts w:ascii="Times New Roman" w:eastAsia="標楷體" w:hAnsi="Times New Roman" w:cs="Times New Roman"/>
        </w:rPr>
        <w:t>Ministry of Foreign Affairs</w:t>
      </w:r>
      <w:r w:rsidR="005E0A35" w:rsidRPr="002269D3">
        <w:rPr>
          <w:rFonts w:ascii="Times New Roman" w:eastAsia="標楷體" w:hAnsi="Times New Roman" w:cs="Times New Roman"/>
        </w:rPr>
        <w:t>, the Taiwan Foundation for Democracy, and the U</w:t>
      </w:r>
      <w:r w:rsidR="00C6396A" w:rsidRPr="002269D3">
        <w:rPr>
          <w:rFonts w:ascii="Times New Roman" w:eastAsia="標楷體" w:hAnsi="Times New Roman" w:cs="Times New Roman"/>
        </w:rPr>
        <w:t>.</w:t>
      </w:r>
      <w:r w:rsidR="005E0A35" w:rsidRPr="002269D3">
        <w:rPr>
          <w:rFonts w:ascii="Times New Roman" w:eastAsia="標楷體" w:hAnsi="Times New Roman" w:cs="Times New Roman"/>
        </w:rPr>
        <w:t>S</w:t>
      </w:r>
      <w:r w:rsidR="00C6396A" w:rsidRPr="002269D3">
        <w:rPr>
          <w:rFonts w:ascii="Times New Roman" w:eastAsia="標楷體" w:hAnsi="Times New Roman" w:cs="Times New Roman"/>
        </w:rPr>
        <w:t>.</w:t>
      </w:r>
      <w:r w:rsidR="005E0A35" w:rsidRPr="002269D3">
        <w:rPr>
          <w:rFonts w:ascii="Times New Roman" w:eastAsia="標楷體" w:hAnsi="Times New Roman" w:cs="Times New Roman"/>
        </w:rPr>
        <w:t xml:space="preserve"> State Department</w:t>
      </w:r>
      <w:r w:rsidRPr="002269D3">
        <w:rPr>
          <w:rFonts w:ascii="Times New Roman" w:eastAsia="標楷體" w:hAnsi="Times New Roman" w:cs="Times New Roman"/>
        </w:rPr>
        <w:t>;</w:t>
      </w:r>
      <w:r w:rsidR="00F06420" w:rsidRPr="002269D3">
        <w:rPr>
          <w:rFonts w:ascii="Times New Roman" w:eastAsia="標楷體" w:hAnsi="Times New Roman" w:cs="Times New Roman"/>
        </w:rPr>
        <w:t xml:space="preserve"> </w:t>
      </w:r>
      <w:r w:rsidR="005477D5" w:rsidRPr="002269D3">
        <w:rPr>
          <w:rFonts w:ascii="Times New Roman" w:eastAsia="標楷體" w:hAnsi="Times New Roman" w:cs="Times New Roman"/>
        </w:rPr>
        <w:t xml:space="preserve">the </w:t>
      </w:r>
      <w:r w:rsidR="00C6396A" w:rsidRPr="002269D3">
        <w:rPr>
          <w:rFonts w:ascii="Times New Roman" w:eastAsia="標楷體" w:hAnsi="Times New Roman" w:cs="Times New Roman"/>
        </w:rPr>
        <w:t>aim of the forum</w:t>
      </w:r>
      <w:r w:rsidR="005E0A35" w:rsidRPr="002269D3">
        <w:rPr>
          <w:rFonts w:ascii="Times New Roman" w:eastAsia="標楷體" w:hAnsi="Times New Roman" w:cs="Times New Roman"/>
        </w:rPr>
        <w:t xml:space="preserve"> was to promote religious freedom in the Asia-Pacific region</w:t>
      </w:r>
      <w:r w:rsidR="00C6396A" w:rsidRPr="002269D3">
        <w:rPr>
          <w:rFonts w:ascii="Times New Roman" w:eastAsia="標楷體" w:hAnsi="Times New Roman" w:cs="Times New Roman"/>
        </w:rPr>
        <w:t xml:space="preserve">. Sam Brownback, the U.S. Ambassador-at-Large for International Religious Freedom, </w:t>
      </w:r>
      <w:r w:rsidR="002653D5" w:rsidRPr="002269D3">
        <w:rPr>
          <w:rFonts w:ascii="Times New Roman" w:eastAsia="標楷體" w:hAnsi="Times New Roman" w:cs="Times New Roman"/>
        </w:rPr>
        <w:t xml:space="preserve">said </w:t>
      </w:r>
      <w:r w:rsidR="00CF5AEF" w:rsidRPr="002269D3">
        <w:rPr>
          <w:rFonts w:ascii="Times New Roman" w:eastAsia="標楷體" w:hAnsi="Times New Roman" w:cs="Times New Roman"/>
        </w:rPr>
        <w:t xml:space="preserve">that Taiwan </w:t>
      </w:r>
      <w:r w:rsidR="005477D5" w:rsidRPr="002269D3">
        <w:rPr>
          <w:rFonts w:ascii="Times New Roman" w:eastAsia="標楷體" w:hAnsi="Times New Roman" w:cs="Times New Roman"/>
        </w:rPr>
        <w:t>could</w:t>
      </w:r>
      <w:r w:rsidR="00CF5AEF" w:rsidRPr="002269D3">
        <w:rPr>
          <w:rFonts w:ascii="Times New Roman" w:eastAsia="標楷體" w:hAnsi="Times New Roman" w:cs="Times New Roman"/>
        </w:rPr>
        <w:t xml:space="preserve"> serve as an example </w:t>
      </w:r>
      <w:r w:rsidR="005477D5" w:rsidRPr="002269D3">
        <w:rPr>
          <w:rFonts w:ascii="Times New Roman" w:eastAsia="標楷體" w:hAnsi="Times New Roman" w:cs="Times New Roman"/>
        </w:rPr>
        <w:t>of religious freedom at Taipei Religious Freedom Conference.</w:t>
      </w:r>
      <w:r w:rsidR="00261F33" w:rsidRPr="002269D3">
        <w:rPr>
          <w:rFonts w:ascii="Times New Roman" w:eastAsia="標楷體" w:hAnsi="Times New Roman" w:cs="Times New Roman"/>
        </w:rPr>
        <w:t xml:space="preserve"> </w:t>
      </w:r>
    </w:p>
    <w:p w:rsidR="008E70E1" w:rsidRPr="002269D3" w:rsidRDefault="00261F33" w:rsidP="00F06420">
      <w:pPr>
        <w:spacing w:line="300" w:lineRule="exact"/>
        <w:ind w:firstLine="480"/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In response to </w:t>
      </w:r>
      <w:r w:rsidR="00D86697" w:rsidRPr="002269D3">
        <w:rPr>
          <w:rFonts w:ascii="Times New Roman" w:eastAsia="標楷體" w:hAnsi="Times New Roman" w:cs="Times New Roman"/>
        </w:rPr>
        <w:t xml:space="preserve">the </w:t>
      </w:r>
      <w:r w:rsidRPr="002269D3">
        <w:rPr>
          <w:rFonts w:ascii="Times New Roman" w:eastAsia="標楷體" w:hAnsi="Times New Roman" w:cs="Times New Roman"/>
        </w:rPr>
        <w:t xml:space="preserve">2019 Regional Religious Freedom Forum, China Aid Association, Heritage Foundation, Taiwan Association for China Human Rights and </w:t>
      </w:r>
      <w:r w:rsidR="00D86697" w:rsidRPr="002269D3">
        <w:rPr>
          <w:rFonts w:ascii="Times New Roman" w:eastAsia="標楷體" w:hAnsi="Times New Roman" w:cs="Times New Roman"/>
        </w:rPr>
        <w:t xml:space="preserve">the </w:t>
      </w:r>
      <w:r w:rsidRPr="002269D3">
        <w:rPr>
          <w:rFonts w:ascii="Times New Roman" w:eastAsia="標楷體" w:hAnsi="Times New Roman" w:cs="Times New Roman"/>
        </w:rPr>
        <w:t>Presbyterian Church in Taiwan</w:t>
      </w:r>
      <w:r w:rsidR="00D86697" w:rsidRPr="002269D3">
        <w:rPr>
          <w:rFonts w:ascii="Times New Roman" w:eastAsia="標楷體" w:hAnsi="Times New Roman" w:cs="Times New Roman"/>
        </w:rPr>
        <w:t xml:space="preserve"> (PCT) </w:t>
      </w:r>
      <w:r w:rsidRPr="002269D3">
        <w:rPr>
          <w:rFonts w:ascii="Times New Roman" w:eastAsia="標楷體" w:hAnsi="Times New Roman" w:cs="Times New Roman"/>
        </w:rPr>
        <w:t xml:space="preserve">will hold Taiwan International Religious Freedom Forum (TIRFF) at PCT Presbyterian Bible College, </w:t>
      </w:r>
      <w:r w:rsidR="00D86697" w:rsidRPr="002269D3">
        <w:rPr>
          <w:rFonts w:ascii="Times New Roman" w:eastAsia="標楷體" w:hAnsi="Times New Roman" w:cs="Times New Roman"/>
        </w:rPr>
        <w:t xml:space="preserve">Hsinchu, </w:t>
      </w:r>
      <w:proofErr w:type="gramStart"/>
      <w:r w:rsidRPr="002269D3">
        <w:rPr>
          <w:rFonts w:ascii="Times New Roman" w:eastAsia="標楷體" w:hAnsi="Times New Roman" w:cs="Times New Roman"/>
        </w:rPr>
        <w:t>May</w:t>
      </w:r>
      <w:proofErr w:type="gramEnd"/>
      <w:r w:rsidRPr="002269D3">
        <w:rPr>
          <w:rFonts w:ascii="Times New Roman" w:eastAsia="標楷體" w:hAnsi="Times New Roman" w:cs="Times New Roman"/>
        </w:rPr>
        <w:t xml:space="preserve"> 30 to June 1, 2019. </w:t>
      </w:r>
      <w:r w:rsidR="008E70E1" w:rsidRPr="002269D3">
        <w:rPr>
          <w:rFonts w:ascii="Times New Roman" w:eastAsia="標楷體" w:hAnsi="Times New Roman" w:cs="Times New Roman"/>
        </w:rPr>
        <w:t>The theme is “</w:t>
      </w:r>
      <w:r w:rsidR="008E70E1" w:rsidRPr="002269D3">
        <w:rPr>
          <w:rFonts w:ascii="Times New Roman" w:eastAsia="標楷體" w:hAnsi="Times New Roman" w:cs="Times New Roman"/>
          <w:i/>
        </w:rPr>
        <w:t>Rising to the Challenge</w:t>
      </w:r>
      <w:r w:rsidR="008E70E1" w:rsidRPr="002269D3">
        <w:rPr>
          <w:rFonts w:ascii="Times New Roman" w:eastAsia="標楷體" w:hAnsi="Times New Roman" w:cs="Times New Roman"/>
        </w:rPr>
        <w:t>”. Religious leaders, the government representatives and NGO delegates from around the world will participate in TIRFF and promote religious freedom</w:t>
      </w:r>
      <w:r w:rsidR="00E22D72" w:rsidRPr="002269D3">
        <w:rPr>
          <w:rFonts w:ascii="Times New Roman" w:eastAsia="標楷體" w:hAnsi="Times New Roman" w:cs="Times New Roman"/>
        </w:rPr>
        <w:t xml:space="preserve">, </w:t>
      </w:r>
      <w:r w:rsidR="00D86697" w:rsidRPr="002269D3">
        <w:rPr>
          <w:rFonts w:ascii="Times New Roman" w:eastAsia="標楷體" w:hAnsi="Times New Roman" w:cs="Times New Roman"/>
        </w:rPr>
        <w:t xml:space="preserve">initiate </w:t>
      </w:r>
      <w:r w:rsidR="00E22D72" w:rsidRPr="002269D3">
        <w:rPr>
          <w:rFonts w:ascii="Times New Roman" w:eastAsia="標楷體" w:hAnsi="Times New Roman" w:cs="Times New Roman"/>
        </w:rPr>
        <w:t xml:space="preserve">programs that </w:t>
      </w:r>
      <w:r w:rsidRPr="002269D3">
        <w:rPr>
          <w:rFonts w:ascii="Times New Roman" w:eastAsia="標楷體" w:hAnsi="Times New Roman" w:cs="Times New Roman"/>
        </w:rPr>
        <w:t>can advance</w:t>
      </w:r>
      <w:r w:rsidR="00E22D72" w:rsidRPr="002269D3">
        <w:rPr>
          <w:rFonts w:ascii="Times New Roman" w:eastAsia="標楷體" w:hAnsi="Times New Roman" w:cs="Times New Roman"/>
        </w:rPr>
        <w:t xml:space="preserve"> religious freedom, and take </w:t>
      </w:r>
      <w:r w:rsidR="0075286E" w:rsidRPr="002269D3">
        <w:rPr>
          <w:rFonts w:ascii="Times New Roman" w:eastAsia="標楷體" w:hAnsi="Times New Roman" w:cs="Times New Roman"/>
        </w:rPr>
        <w:t>action.</w:t>
      </w:r>
    </w:p>
    <w:p w:rsidR="002C0B24" w:rsidRPr="002269D3" w:rsidRDefault="00DF0EF8" w:rsidP="00F06420">
      <w:pPr>
        <w:spacing w:line="300" w:lineRule="exact"/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　　</w:t>
      </w:r>
      <w:r w:rsidR="002C0B24" w:rsidRPr="002269D3">
        <w:rPr>
          <w:rFonts w:ascii="Times New Roman" w:eastAsia="標楷體" w:hAnsi="Times New Roman" w:cs="Times New Roman"/>
        </w:rPr>
        <w:t xml:space="preserve">Religious freedom is the first freedom. </w:t>
      </w:r>
      <w:r w:rsidR="00DE46AF" w:rsidRPr="002269D3">
        <w:rPr>
          <w:rFonts w:ascii="Times New Roman" w:eastAsia="標楷體" w:hAnsi="Times New Roman" w:cs="Times New Roman"/>
        </w:rPr>
        <w:t>We believe that as long as countries or regions respect people’s free will to choose their religions, countries are taking greater account</w:t>
      </w:r>
      <w:r w:rsidR="00D86697" w:rsidRPr="002269D3">
        <w:rPr>
          <w:rFonts w:ascii="Times New Roman" w:eastAsia="標楷體" w:hAnsi="Times New Roman" w:cs="Times New Roman"/>
        </w:rPr>
        <w:t>a</w:t>
      </w:r>
      <w:r w:rsidR="00DE46AF" w:rsidRPr="002269D3">
        <w:rPr>
          <w:rFonts w:ascii="Times New Roman" w:eastAsia="標楷體" w:hAnsi="Times New Roman" w:cs="Times New Roman"/>
        </w:rPr>
        <w:t>b</w:t>
      </w:r>
      <w:r w:rsidR="00D86697" w:rsidRPr="002269D3">
        <w:rPr>
          <w:rFonts w:ascii="Times New Roman" w:eastAsia="標楷體" w:hAnsi="Times New Roman" w:cs="Times New Roman"/>
        </w:rPr>
        <w:t>i</w:t>
      </w:r>
      <w:r w:rsidR="00DE46AF" w:rsidRPr="002269D3">
        <w:rPr>
          <w:rFonts w:ascii="Times New Roman" w:eastAsia="標楷體" w:hAnsi="Times New Roman" w:cs="Times New Roman"/>
        </w:rPr>
        <w:t>lity. As the critical situations of religio</w:t>
      </w:r>
      <w:r w:rsidR="00293D92" w:rsidRPr="002269D3">
        <w:rPr>
          <w:rFonts w:ascii="Times New Roman" w:eastAsia="標楷體" w:hAnsi="Times New Roman" w:cs="Times New Roman"/>
        </w:rPr>
        <w:t>us</w:t>
      </w:r>
      <w:r w:rsidR="00DE46AF" w:rsidRPr="002269D3">
        <w:rPr>
          <w:rFonts w:ascii="Times New Roman" w:eastAsia="標楷體" w:hAnsi="Times New Roman" w:cs="Times New Roman"/>
        </w:rPr>
        <w:t xml:space="preserve"> pers</w:t>
      </w:r>
      <w:r w:rsidR="00D86697" w:rsidRPr="002269D3">
        <w:rPr>
          <w:rFonts w:ascii="Times New Roman" w:eastAsia="標楷體" w:hAnsi="Times New Roman" w:cs="Times New Roman"/>
        </w:rPr>
        <w:t>e</w:t>
      </w:r>
      <w:r w:rsidR="00DE46AF" w:rsidRPr="002269D3">
        <w:rPr>
          <w:rFonts w:ascii="Times New Roman" w:eastAsia="標楷體" w:hAnsi="Times New Roman" w:cs="Times New Roman"/>
        </w:rPr>
        <w:t>c</w:t>
      </w:r>
      <w:r w:rsidR="00D86697" w:rsidRPr="002269D3">
        <w:rPr>
          <w:rFonts w:ascii="Times New Roman" w:eastAsia="標楷體" w:hAnsi="Times New Roman" w:cs="Times New Roman"/>
        </w:rPr>
        <w:t>u</w:t>
      </w:r>
      <w:r w:rsidR="00DE46AF" w:rsidRPr="002269D3">
        <w:rPr>
          <w:rFonts w:ascii="Times New Roman" w:eastAsia="標楷體" w:hAnsi="Times New Roman" w:cs="Times New Roman"/>
        </w:rPr>
        <w:t>tions from around the world are rampant, the gover</w:t>
      </w:r>
      <w:r w:rsidR="00D86697" w:rsidRPr="002269D3">
        <w:rPr>
          <w:rFonts w:ascii="Times New Roman" w:eastAsia="標楷體" w:hAnsi="Times New Roman" w:cs="Times New Roman"/>
        </w:rPr>
        <w:t>n</w:t>
      </w:r>
      <w:r w:rsidR="00DE46AF" w:rsidRPr="002269D3">
        <w:rPr>
          <w:rFonts w:ascii="Times New Roman" w:eastAsia="標楷體" w:hAnsi="Times New Roman" w:cs="Times New Roman"/>
        </w:rPr>
        <w:t xml:space="preserve">ment agencies </w:t>
      </w:r>
      <w:r w:rsidR="00293D92" w:rsidRPr="002269D3">
        <w:rPr>
          <w:rFonts w:ascii="Times New Roman" w:eastAsia="標楷體" w:hAnsi="Times New Roman" w:cs="Times New Roman"/>
        </w:rPr>
        <w:t>and</w:t>
      </w:r>
      <w:r w:rsidR="00DE46AF" w:rsidRPr="002269D3">
        <w:rPr>
          <w:rFonts w:ascii="Times New Roman" w:eastAsia="標楷體" w:hAnsi="Times New Roman" w:cs="Times New Roman"/>
        </w:rPr>
        <w:t xml:space="preserve"> NGOs express that international </w:t>
      </w:r>
      <w:r w:rsidR="00D55ECC" w:rsidRPr="002269D3">
        <w:rPr>
          <w:rFonts w:ascii="Times New Roman" w:eastAsia="標楷體" w:hAnsi="Times New Roman" w:cs="Times New Roman"/>
        </w:rPr>
        <w:t>societies</w:t>
      </w:r>
      <w:r w:rsidR="00DE46AF" w:rsidRPr="002269D3">
        <w:rPr>
          <w:rFonts w:ascii="Times New Roman" w:eastAsia="標楷體" w:hAnsi="Times New Roman" w:cs="Times New Roman"/>
        </w:rPr>
        <w:t xml:space="preserve"> must take action.</w:t>
      </w:r>
    </w:p>
    <w:p w:rsidR="00293D92" w:rsidRPr="002269D3" w:rsidRDefault="004B70CE" w:rsidP="00F06420">
      <w:pPr>
        <w:spacing w:line="300" w:lineRule="exact"/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  </w:t>
      </w:r>
      <w:r w:rsidRPr="002269D3">
        <w:rPr>
          <w:rFonts w:ascii="Times New Roman" w:eastAsia="標楷體" w:hAnsi="Times New Roman" w:cs="Times New Roman"/>
        </w:rPr>
        <w:t xml:space="preserve">　</w:t>
      </w:r>
      <w:r w:rsidR="00293D92" w:rsidRPr="002269D3">
        <w:rPr>
          <w:rFonts w:ascii="Times New Roman" w:eastAsia="標楷體" w:hAnsi="Times New Roman" w:cs="Times New Roman"/>
        </w:rPr>
        <w:t>Prominent l</w:t>
      </w:r>
      <w:r w:rsidR="00DE46AF" w:rsidRPr="002269D3">
        <w:rPr>
          <w:rFonts w:ascii="Times New Roman" w:eastAsia="標楷體" w:hAnsi="Times New Roman" w:cs="Times New Roman"/>
        </w:rPr>
        <w:t xml:space="preserve">eaders </w:t>
      </w:r>
      <w:r w:rsidR="00293D92" w:rsidRPr="002269D3">
        <w:rPr>
          <w:rFonts w:ascii="Times New Roman" w:eastAsia="標楷體" w:hAnsi="Times New Roman" w:cs="Times New Roman"/>
        </w:rPr>
        <w:t xml:space="preserve">and personalities </w:t>
      </w:r>
      <w:r w:rsidR="00DE46AF" w:rsidRPr="002269D3">
        <w:rPr>
          <w:rFonts w:ascii="Times New Roman" w:eastAsia="標楷體" w:hAnsi="Times New Roman" w:cs="Times New Roman"/>
        </w:rPr>
        <w:t xml:space="preserve">from different countries will gather at TIRFF, </w:t>
      </w:r>
      <w:r w:rsidR="00293D92" w:rsidRPr="002269D3">
        <w:rPr>
          <w:rFonts w:ascii="Times New Roman" w:eastAsia="標楷體" w:hAnsi="Times New Roman" w:cs="Times New Roman"/>
        </w:rPr>
        <w:t xml:space="preserve">in an effort to </w:t>
      </w:r>
      <w:r w:rsidR="00DE46AF" w:rsidRPr="002269D3">
        <w:rPr>
          <w:rFonts w:ascii="Times New Roman" w:eastAsia="標楷體" w:hAnsi="Times New Roman" w:cs="Times New Roman"/>
        </w:rPr>
        <w:t xml:space="preserve">promote religious freedom and human rights, and </w:t>
      </w:r>
      <w:r w:rsidR="00293D92" w:rsidRPr="002269D3">
        <w:rPr>
          <w:rFonts w:ascii="Times New Roman" w:eastAsia="標楷體" w:hAnsi="Times New Roman" w:cs="Times New Roman"/>
        </w:rPr>
        <w:t xml:space="preserve">to </w:t>
      </w:r>
      <w:r w:rsidR="00DE46AF" w:rsidRPr="002269D3">
        <w:rPr>
          <w:rFonts w:ascii="Times New Roman" w:eastAsia="標楷體" w:hAnsi="Times New Roman" w:cs="Times New Roman"/>
        </w:rPr>
        <w:t>build and strengthen religio</w:t>
      </w:r>
      <w:r w:rsidR="00293D92" w:rsidRPr="002269D3">
        <w:rPr>
          <w:rFonts w:ascii="Times New Roman" w:eastAsia="標楷體" w:hAnsi="Times New Roman" w:cs="Times New Roman"/>
        </w:rPr>
        <w:t>us</w:t>
      </w:r>
      <w:r w:rsidR="00DE46AF" w:rsidRPr="002269D3">
        <w:rPr>
          <w:rFonts w:ascii="Times New Roman" w:eastAsia="標楷體" w:hAnsi="Times New Roman" w:cs="Times New Roman"/>
        </w:rPr>
        <w:t xml:space="preserve"> freedom platforms.</w:t>
      </w:r>
      <w:r w:rsidR="00C00B81" w:rsidRPr="002269D3">
        <w:rPr>
          <w:rFonts w:ascii="Times New Roman" w:eastAsia="標楷體" w:hAnsi="Times New Roman" w:cs="Times New Roman"/>
        </w:rPr>
        <w:t xml:space="preserve"> TIRFF Opening Ceremony will </w:t>
      </w:r>
      <w:r w:rsidR="0073457F" w:rsidRPr="002269D3">
        <w:rPr>
          <w:rFonts w:ascii="Times New Roman" w:eastAsia="標楷體" w:hAnsi="Times New Roman" w:cs="Times New Roman"/>
        </w:rPr>
        <w:t xml:space="preserve">be held on </w:t>
      </w:r>
      <w:r w:rsidR="00293D92" w:rsidRPr="002269D3">
        <w:rPr>
          <w:rFonts w:ascii="Times New Roman" w:eastAsia="標楷體" w:hAnsi="Times New Roman" w:cs="Times New Roman"/>
        </w:rPr>
        <w:t xml:space="preserve">30 </w:t>
      </w:r>
      <w:r w:rsidR="0073457F" w:rsidRPr="002269D3">
        <w:rPr>
          <w:rFonts w:ascii="Times New Roman" w:eastAsia="標楷體" w:hAnsi="Times New Roman" w:cs="Times New Roman"/>
        </w:rPr>
        <w:t xml:space="preserve">May 9:00 a.m. – 9:30 a.m. </w:t>
      </w:r>
      <w:r w:rsidR="00293D92" w:rsidRPr="002269D3">
        <w:rPr>
          <w:rFonts w:ascii="Times New Roman" w:eastAsia="標楷體" w:hAnsi="Times New Roman" w:cs="Times New Roman"/>
        </w:rPr>
        <w:t xml:space="preserve">at the venue.  </w:t>
      </w:r>
    </w:p>
    <w:p w:rsidR="00DE46AF" w:rsidRPr="002269D3" w:rsidRDefault="00293D92" w:rsidP="00F06420">
      <w:pPr>
        <w:spacing w:line="300" w:lineRule="exact"/>
        <w:rPr>
          <w:rFonts w:ascii="Times New Roman" w:eastAsia="標楷體" w:hAnsi="Times New Roman" w:cs="Times New Roman"/>
        </w:rPr>
      </w:pPr>
      <w:r w:rsidRPr="002269D3">
        <w:rPr>
          <w:rFonts w:ascii="Times New Roman" w:eastAsia="標楷體" w:hAnsi="Times New Roman" w:cs="Times New Roman"/>
        </w:rPr>
        <w:t xml:space="preserve">Immediately following conclusion of the Forum a </w:t>
      </w:r>
      <w:r w:rsidR="0073457F" w:rsidRPr="002269D3">
        <w:rPr>
          <w:rFonts w:ascii="Times New Roman" w:eastAsia="標楷體" w:hAnsi="Times New Roman" w:cs="Times New Roman"/>
        </w:rPr>
        <w:t xml:space="preserve">Press Conference will be held at </w:t>
      </w:r>
      <w:r w:rsidRPr="002269D3">
        <w:rPr>
          <w:rFonts w:ascii="Times New Roman" w:eastAsia="標楷體" w:hAnsi="Times New Roman" w:cs="Times New Roman"/>
        </w:rPr>
        <w:t xml:space="preserve">the </w:t>
      </w:r>
      <w:r w:rsidR="0073457F" w:rsidRPr="002269D3">
        <w:rPr>
          <w:rFonts w:ascii="Times New Roman" w:eastAsia="標楷體" w:hAnsi="Times New Roman" w:cs="Times New Roman"/>
        </w:rPr>
        <w:t xml:space="preserve">Presbyterian Bible College, Hsinchu, Taiwan, on </w:t>
      </w:r>
      <w:r w:rsidRPr="002269D3">
        <w:rPr>
          <w:rFonts w:ascii="Times New Roman" w:eastAsia="標楷體" w:hAnsi="Times New Roman" w:cs="Times New Roman"/>
        </w:rPr>
        <w:t xml:space="preserve">Saturday, </w:t>
      </w:r>
      <w:r w:rsidR="0073457F" w:rsidRPr="002269D3">
        <w:rPr>
          <w:rFonts w:ascii="Times New Roman" w:eastAsia="標楷體" w:hAnsi="Times New Roman" w:cs="Times New Roman"/>
        </w:rPr>
        <w:t xml:space="preserve">June 1, </w:t>
      </w:r>
      <w:r w:rsidRPr="002269D3">
        <w:rPr>
          <w:rFonts w:ascii="Times New Roman" w:eastAsia="標楷體" w:hAnsi="Times New Roman" w:cs="Times New Roman"/>
        </w:rPr>
        <w:t xml:space="preserve">at </w:t>
      </w:r>
      <w:r w:rsidR="0073457F" w:rsidRPr="002269D3">
        <w:rPr>
          <w:rFonts w:ascii="Times New Roman" w:eastAsia="標楷體" w:hAnsi="Times New Roman" w:cs="Times New Roman"/>
        </w:rPr>
        <w:t>10:00 a.m.</w:t>
      </w:r>
      <w:r w:rsidR="00DA11D3" w:rsidRPr="002269D3">
        <w:rPr>
          <w:rFonts w:ascii="Times New Roman" w:eastAsia="標楷體" w:hAnsi="Times New Roman" w:cs="Times New Roman"/>
        </w:rPr>
        <w:t xml:space="preserve"> when t</w:t>
      </w:r>
      <w:r w:rsidR="0073457F" w:rsidRPr="002269D3">
        <w:rPr>
          <w:rFonts w:ascii="Times New Roman" w:eastAsia="標楷體" w:hAnsi="Times New Roman" w:cs="Times New Roman"/>
        </w:rPr>
        <w:t xml:space="preserve">he participants of TIRFF will make a statement – “Taiwan Declaration”. </w:t>
      </w:r>
    </w:p>
    <w:p w:rsidR="0073457F" w:rsidRPr="002269D3" w:rsidRDefault="0073457F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 xml:space="preserve">You are </w:t>
      </w:r>
      <w:r w:rsidR="00DA11D3" w:rsidRPr="002269D3">
        <w:rPr>
          <w:rFonts w:ascii="Times New Roman" w:eastAsia="標楷體" w:hAnsi="Times New Roman" w:cs="Times New Roman"/>
          <w:color w:val="000000" w:themeColor="text1"/>
        </w:rPr>
        <w:t>warmly invited to attend</w:t>
      </w:r>
      <w:r w:rsidRPr="002269D3">
        <w:rPr>
          <w:rFonts w:ascii="Times New Roman" w:eastAsia="標楷體" w:hAnsi="Times New Roman" w:cs="Times New Roman"/>
          <w:color w:val="000000" w:themeColor="text1"/>
        </w:rPr>
        <w:t>.</w:t>
      </w:r>
    </w:p>
    <w:p w:rsidR="00F06420" w:rsidRPr="002269D3" w:rsidRDefault="00F06420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Co-hosts: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1.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China Aid Association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2.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Heritage Foundation</w:t>
      </w:r>
    </w:p>
    <w:p w:rsidR="001C797B" w:rsidRPr="002269D3" w:rsidRDefault="001C797B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3.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Presbyterian Church in Taiwan</w:t>
      </w:r>
    </w:p>
    <w:p w:rsidR="00120294" w:rsidRPr="002269D3" w:rsidRDefault="001C797B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4</w:t>
      </w:r>
      <w:r w:rsidR="00120294" w:rsidRPr="002269D3">
        <w:rPr>
          <w:rFonts w:ascii="Times New Roman" w:eastAsia="標楷體" w:hAnsi="Times New Roman" w:cs="Times New Roman"/>
          <w:color w:val="000000" w:themeColor="text1"/>
        </w:rPr>
        <w:t>.</w:t>
      </w:r>
      <w:r w:rsidR="00120294" w:rsidRPr="002269D3">
        <w:rPr>
          <w:rFonts w:ascii="Times New Roman" w:eastAsia="標楷體" w:hAnsi="Times New Roman" w:cs="Times New Roman"/>
          <w:color w:val="000000" w:themeColor="text1"/>
        </w:rPr>
        <w:tab/>
        <w:t>Taiwan Association for China Human Rights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Co-sponsors: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1.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Freedom House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2.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International Religious Freedom Roundtable/Secretariat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3.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Center for Religious Liberty (Family Research Council)</w:t>
      </w:r>
    </w:p>
    <w:p w:rsidR="00120294" w:rsidRPr="002269D3" w:rsidRDefault="00120294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4.</w:t>
      </w:r>
      <w:r w:rsidRPr="002269D3">
        <w:rPr>
          <w:rFonts w:ascii="Times New Roman" w:eastAsia="標楷體" w:hAnsi="Times New Roman" w:cs="Times New Roman"/>
          <w:color w:val="000000" w:themeColor="text1"/>
        </w:rPr>
        <w:tab/>
        <w:t>Victims of Communism Memorial Foundation</w:t>
      </w:r>
    </w:p>
    <w:p w:rsidR="00DA11D3" w:rsidRPr="002269D3" w:rsidRDefault="00DA11D3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4A68C0" w:rsidRPr="002269D3" w:rsidRDefault="008E4E68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 xml:space="preserve">Time: </w:t>
      </w:r>
      <w:r w:rsidR="00120294" w:rsidRPr="002269D3">
        <w:rPr>
          <w:rFonts w:ascii="Times New Roman" w:eastAsia="標楷體" w:hAnsi="Times New Roman" w:cs="Times New Roman"/>
          <w:color w:val="000000" w:themeColor="text1"/>
        </w:rPr>
        <w:t>May 30 (Thu) – June 1 (Sat), 2019</w:t>
      </w:r>
    </w:p>
    <w:p w:rsidR="004A68C0" w:rsidRPr="002269D3" w:rsidRDefault="008E4E68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  <w:color w:val="000000" w:themeColor="text1"/>
        </w:rPr>
        <w:t>Location:</w:t>
      </w:r>
      <w:r w:rsidR="00120294" w:rsidRPr="002269D3">
        <w:rPr>
          <w:rFonts w:ascii="Times New Roman" w:eastAsia="標楷體" w:hAnsi="Times New Roman" w:cs="Times New Roman"/>
          <w:color w:val="000000" w:themeColor="text1"/>
        </w:rPr>
        <w:t xml:space="preserve"> Presbyterian Bible College, 56, </w:t>
      </w:r>
      <w:proofErr w:type="spellStart"/>
      <w:r w:rsidR="00120294" w:rsidRPr="002269D3">
        <w:rPr>
          <w:rFonts w:ascii="Times New Roman" w:eastAsia="標楷體" w:hAnsi="Times New Roman" w:cs="Times New Roman"/>
          <w:color w:val="000000" w:themeColor="text1"/>
        </w:rPr>
        <w:t>Gaofeng</w:t>
      </w:r>
      <w:proofErr w:type="spellEnd"/>
      <w:r w:rsidR="00120294" w:rsidRPr="002269D3">
        <w:rPr>
          <w:rFonts w:ascii="Times New Roman" w:eastAsia="標楷體" w:hAnsi="Times New Roman" w:cs="Times New Roman"/>
          <w:color w:val="000000" w:themeColor="text1"/>
        </w:rPr>
        <w:t xml:space="preserve"> Rd., East Dist., </w:t>
      </w:r>
      <w:proofErr w:type="spellStart"/>
      <w:r w:rsidR="00120294" w:rsidRPr="002269D3">
        <w:rPr>
          <w:rFonts w:ascii="Times New Roman" w:eastAsia="標楷體" w:hAnsi="Times New Roman" w:cs="Times New Roman"/>
          <w:color w:val="000000" w:themeColor="text1"/>
        </w:rPr>
        <w:t>Hsinchu</w:t>
      </w:r>
      <w:proofErr w:type="spellEnd"/>
      <w:r w:rsidR="00120294" w:rsidRPr="002269D3">
        <w:rPr>
          <w:rFonts w:ascii="Times New Roman" w:eastAsia="標楷體" w:hAnsi="Times New Roman" w:cs="Times New Roman"/>
          <w:color w:val="000000" w:themeColor="text1"/>
        </w:rPr>
        <w:t xml:space="preserve"> City, Taiwan</w:t>
      </w:r>
    </w:p>
    <w:p w:rsidR="00F06420" w:rsidRPr="002269D3" w:rsidRDefault="00F06420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F06420" w:rsidRPr="002269D3" w:rsidRDefault="00F06420" w:rsidP="00F06420">
      <w:pPr>
        <w:snapToGrid w:val="0"/>
        <w:rPr>
          <w:rFonts w:ascii="Times New Roman" w:eastAsia="標楷體" w:hAnsi="Times New Roman" w:cs="Times New Roman"/>
          <w:b/>
        </w:rPr>
      </w:pPr>
      <w:r w:rsidRPr="002269D3">
        <w:rPr>
          <w:rFonts w:ascii="Times New Roman" w:eastAsia="標楷體" w:hAnsi="Times New Roman" w:cs="Times New Roman"/>
          <w:b/>
        </w:rPr>
        <w:t xml:space="preserve">Contact: </w:t>
      </w:r>
    </w:p>
    <w:p w:rsidR="00F06420" w:rsidRPr="002269D3" w:rsidRDefault="00F06420" w:rsidP="00F06420">
      <w:pPr>
        <w:snapToGrid w:val="0"/>
        <w:rPr>
          <w:rFonts w:ascii="Times New Roman" w:eastAsia="標楷體" w:hAnsi="Times New Roman" w:cs="Times New Roman"/>
          <w:color w:val="53575A"/>
          <w:shd w:val="clear" w:color="auto" w:fill="FFFFFF"/>
        </w:rPr>
      </w:pPr>
      <w:r w:rsidRPr="002269D3">
        <w:rPr>
          <w:rFonts w:ascii="Times New Roman" w:eastAsia="標楷體" w:hAnsi="Times New Roman" w:cs="Times New Roman"/>
        </w:rPr>
        <w:t>Ms. Lin</w:t>
      </w:r>
      <w:r w:rsidRPr="002269D3">
        <w:rPr>
          <w:rFonts w:ascii="Times New Roman" w:eastAsia="標楷體" w:hAnsi="Times New Roman" w:cs="Times New Roman"/>
          <w:color w:val="53575A"/>
          <w:shd w:val="clear" w:color="auto" w:fill="FFFFFF"/>
        </w:rPr>
        <w:t xml:space="preserve"> | </w:t>
      </w:r>
      <w:r w:rsidRPr="002269D3">
        <w:rPr>
          <w:rFonts w:ascii="Times New Roman" w:eastAsia="標楷體" w:hAnsi="Times New Roman" w:cs="Times New Roman"/>
        </w:rPr>
        <w:t>02-2362528 #262</w:t>
      </w:r>
      <w:r w:rsidRPr="002269D3">
        <w:rPr>
          <w:rFonts w:ascii="Times New Roman" w:eastAsia="標楷體" w:hAnsi="Times New Roman" w:cs="Times New Roman"/>
          <w:color w:val="53575A"/>
          <w:shd w:val="clear" w:color="auto" w:fill="FFFFFF"/>
        </w:rPr>
        <w:t xml:space="preserve"> | </w:t>
      </w:r>
      <w:r w:rsidRPr="002269D3">
        <w:rPr>
          <w:rFonts w:ascii="Times New Roman" w:eastAsia="標楷體" w:hAnsi="Times New Roman" w:cs="Times New Roman"/>
        </w:rPr>
        <w:t>Public Relations of Presbyterian Church in Taiwan (PCT)</w:t>
      </w:r>
      <w:r w:rsidRPr="002269D3">
        <w:rPr>
          <w:rFonts w:ascii="Times New Roman" w:eastAsia="標楷體" w:hAnsi="Times New Roman" w:cs="Times New Roman"/>
          <w:color w:val="53575A"/>
          <w:shd w:val="clear" w:color="auto" w:fill="FFFFFF"/>
        </w:rPr>
        <w:t xml:space="preserve"> </w:t>
      </w:r>
    </w:p>
    <w:p w:rsidR="00F06420" w:rsidRPr="002269D3" w:rsidRDefault="00F06420" w:rsidP="00F06420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2269D3">
        <w:rPr>
          <w:rFonts w:ascii="Times New Roman" w:eastAsia="標楷體" w:hAnsi="Times New Roman" w:cs="Times New Roman"/>
        </w:rPr>
        <w:t>Cellphone number: 0920-408-580</w:t>
      </w:r>
      <w:r w:rsidRPr="002269D3">
        <w:rPr>
          <w:rFonts w:ascii="Times New Roman" w:eastAsia="標楷體" w:hAnsi="Times New Roman" w:cs="Times New Roman"/>
          <w:color w:val="53575A"/>
          <w:shd w:val="clear" w:color="auto" w:fill="FFFFFF"/>
        </w:rPr>
        <w:t xml:space="preserve"> | </w:t>
      </w:r>
      <w:r w:rsidRPr="002269D3">
        <w:rPr>
          <w:rFonts w:ascii="Times New Roman" w:eastAsia="標楷體" w:hAnsi="Times New Roman" w:cs="Times New Roman"/>
        </w:rPr>
        <w:t xml:space="preserve">E-mail: </w:t>
      </w:r>
      <w:hyperlink r:id="rId7" w:history="1">
        <w:r w:rsidRPr="002269D3">
          <w:rPr>
            <w:rStyle w:val="a3"/>
            <w:rFonts w:ascii="Times New Roman" w:eastAsia="標楷體" w:hAnsi="Times New Roman" w:cs="Times New Roman"/>
          </w:rPr>
          <w:t>pct@mail.pct.org.tw</w:t>
        </w:r>
      </w:hyperlink>
      <w:r w:rsidRPr="002269D3">
        <w:rPr>
          <w:rFonts w:ascii="Times New Roman" w:eastAsia="標楷體" w:hAnsi="Times New Roman" w:cs="Times New Roman"/>
        </w:rPr>
        <w:t> </w:t>
      </w:r>
    </w:p>
    <w:sectPr w:rsidR="00F06420" w:rsidRPr="002269D3" w:rsidSect="00B357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BA" w:rsidRDefault="00F949BA" w:rsidP="008E70E1">
      <w:r>
        <w:separator/>
      </w:r>
    </w:p>
  </w:endnote>
  <w:endnote w:type="continuationSeparator" w:id="0">
    <w:p w:rsidR="00F949BA" w:rsidRDefault="00F949BA" w:rsidP="008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BA" w:rsidRDefault="00F949BA" w:rsidP="008E70E1">
      <w:r>
        <w:separator/>
      </w:r>
    </w:p>
  </w:footnote>
  <w:footnote w:type="continuationSeparator" w:id="0">
    <w:p w:rsidR="00F949BA" w:rsidRDefault="00F949BA" w:rsidP="008E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DA0M7AwMzA3MDRW0lEKTi0uzszPAykwqgUACOZlaSwAAAA="/>
  </w:docVars>
  <w:rsids>
    <w:rsidRoot w:val="004A68C0"/>
    <w:rsid w:val="000033DC"/>
    <w:rsid w:val="000B671A"/>
    <w:rsid w:val="000E6D7E"/>
    <w:rsid w:val="00120294"/>
    <w:rsid w:val="00135F28"/>
    <w:rsid w:val="001724D4"/>
    <w:rsid w:val="001753D4"/>
    <w:rsid w:val="001C797B"/>
    <w:rsid w:val="00203BA9"/>
    <w:rsid w:val="002269D3"/>
    <w:rsid w:val="00242F6B"/>
    <w:rsid w:val="00261F33"/>
    <w:rsid w:val="002653D5"/>
    <w:rsid w:val="00293D92"/>
    <w:rsid w:val="002A0B1A"/>
    <w:rsid w:val="002C0B24"/>
    <w:rsid w:val="002E3789"/>
    <w:rsid w:val="003448EC"/>
    <w:rsid w:val="003902BB"/>
    <w:rsid w:val="003E7EEE"/>
    <w:rsid w:val="00406F1C"/>
    <w:rsid w:val="00441F71"/>
    <w:rsid w:val="004A68C0"/>
    <w:rsid w:val="004B70CE"/>
    <w:rsid w:val="005477D5"/>
    <w:rsid w:val="005926AE"/>
    <w:rsid w:val="005E0A35"/>
    <w:rsid w:val="005F5599"/>
    <w:rsid w:val="00630089"/>
    <w:rsid w:val="00634D92"/>
    <w:rsid w:val="0065496B"/>
    <w:rsid w:val="0072237C"/>
    <w:rsid w:val="0073457F"/>
    <w:rsid w:val="0075286E"/>
    <w:rsid w:val="007966C5"/>
    <w:rsid w:val="007A1B6C"/>
    <w:rsid w:val="007D65D5"/>
    <w:rsid w:val="00833B17"/>
    <w:rsid w:val="008524B9"/>
    <w:rsid w:val="008D52C4"/>
    <w:rsid w:val="008E4E68"/>
    <w:rsid w:val="008E70E1"/>
    <w:rsid w:val="00985255"/>
    <w:rsid w:val="00A54E10"/>
    <w:rsid w:val="00B357DB"/>
    <w:rsid w:val="00B5798D"/>
    <w:rsid w:val="00B87C7D"/>
    <w:rsid w:val="00BA6D23"/>
    <w:rsid w:val="00BB0EB4"/>
    <w:rsid w:val="00BD20E4"/>
    <w:rsid w:val="00C00B81"/>
    <w:rsid w:val="00C6396A"/>
    <w:rsid w:val="00CA2A5B"/>
    <w:rsid w:val="00CE5527"/>
    <w:rsid w:val="00CF5AEF"/>
    <w:rsid w:val="00D27A3E"/>
    <w:rsid w:val="00D55ECC"/>
    <w:rsid w:val="00D86697"/>
    <w:rsid w:val="00DA11D3"/>
    <w:rsid w:val="00DE46AF"/>
    <w:rsid w:val="00DF0EF8"/>
    <w:rsid w:val="00E22D72"/>
    <w:rsid w:val="00E37A1D"/>
    <w:rsid w:val="00F06420"/>
    <w:rsid w:val="00F949BA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8C0"/>
    <w:rPr>
      <w:color w:val="0000FF"/>
      <w:u w:val="single"/>
    </w:rPr>
  </w:style>
  <w:style w:type="table" w:styleId="a4">
    <w:name w:val="Table Grid"/>
    <w:basedOn w:val="a1"/>
    <w:uiPriority w:val="59"/>
    <w:rsid w:val="00B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70E1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70E1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E46A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46AF"/>
  </w:style>
  <w:style w:type="character" w:customStyle="1" w:styleId="ab">
    <w:name w:val="註解文字 字元"/>
    <w:basedOn w:val="a0"/>
    <w:link w:val="aa"/>
    <w:uiPriority w:val="99"/>
    <w:semiHidden/>
    <w:rsid w:val="00DE46AF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46A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E46AF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E46A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8C0"/>
    <w:rPr>
      <w:color w:val="0000FF"/>
      <w:u w:val="single"/>
    </w:rPr>
  </w:style>
  <w:style w:type="table" w:styleId="a4">
    <w:name w:val="Table Grid"/>
    <w:basedOn w:val="a1"/>
    <w:uiPriority w:val="59"/>
    <w:rsid w:val="00B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70E1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70E1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E46A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46AF"/>
  </w:style>
  <w:style w:type="character" w:customStyle="1" w:styleId="ab">
    <w:name w:val="註解文字 字元"/>
    <w:basedOn w:val="a0"/>
    <w:link w:val="aa"/>
    <w:uiPriority w:val="99"/>
    <w:semiHidden/>
    <w:rsid w:val="00DE46AF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46A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E46AF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E46A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t@mail.pct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林佳靜</dc:creator>
  <cp:lastModifiedBy>rachel</cp:lastModifiedBy>
  <cp:revision>2</cp:revision>
  <cp:lastPrinted>2019-05-27T05:37:00Z</cp:lastPrinted>
  <dcterms:created xsi:type="dcterms:W3CDTF">2019-05-29T00:32:00Z</dcterms:created>
  <dcterms:modified xsi:type="dcterms:W3CDTF">2019-05-29T00:32:00Z</dcterms:modified>
</cp:coreProperties>
</file>