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29A" w:rsidRPr="00BF788C" w:rsidRDefault="00CF059A" w:rsidP="0051429A">
      <w:pPr>
        <w:spacing w:line="240" w:lineRule="auto"/>
        <w:rPr>
          <w:rFonts w:eastAsia="標楷體"/>
          <w:b/>
          <w:szCs w:val="22"/>
          <w:bdr w:val="single" w:sz="4" w:space="0" w:color="auto"/>
          <w:shd w:val="pct15" w:color="auto" w:fill="FFFFFF"/>
        </w:rPr>
      </w:pPr>
      <w:r>
        <w:rPr>
          <w:rFonts w:eastAsia="標楷體"/>
          <w:b/>
          <w:noProof/>
          <w:szCs w:val="22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0" cy="6624000"/>
                <wp:effectExtent l="0" t="0" r="38100" b="2476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24000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A5D04" id="直線接點 3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" from="0,0" to="0,5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" strokecolor="black [3200]" strokeweight="1pt">
                <v:stroke dashstyle="longDash" joinstyle="miter"/>
                <w10:wrap anchorx="margin" anchory="margin"/>
              </v:line>
            </w:pict>
          </mc:Fallback>
        </mc:AlternateContent>
      </w:r>
      <w:r w:rsidR="0051429A" w:rsidRPr="00BF788C">
        <w:rPr>
          <w:rFonts w:eastAsia="標楷體"/>
          <w:b/>
          <w:szCs w:val="22"/>
          <w:bdr w:val="single" w:sz="4" w:space="0" w:color="auto"/>
          <w:shd w:val="pct15" w:color="auto" w:fill="FFFFFF"/>
        </w:rPr>
        <w:t>可受派</w:t>
      </w:r>
      <w:r w:rsidR="00C942FE" w:rsidRPr="00BF788C">
        <w:rPr>
          <w:rFonts w:eastAsia="標楷體" w:hint="eastAsia"/>
          <w:b/>
          <w:szCs w:val="22"/>
          <w:bdr w:val="single" w:sz="4" w:space="0" w:color="auto"/>
          <w:shd w:val="pct15" w:color="auto" w:fill="FFFFFF"/>
        </w:rPr>
        <w:t>者－</w:t>
      </w:r>
      <w:r w:rsidR="0051429A" w:rsidRPr="00BF788C">
        <w:rPr>
          <w:rFonts w:eastAsia="標楷體"/>
          <w:b/>
          <w:szCs w:val="22"/>
          <w:bdr w:val="single" w:sz="4" w:space="0" w:color="auto"/>
          <w:shd w:val="pct15" w:color="auto" w:fill="FFFFFF"/>
        </w:rPr>
        <w:t>牧者填寫</w:t>
      </w:r>
    </w:p>
    <w:p w:rsidR="009D075D" w:rsidRDefault="009D075D" w:rsidP="00383BC3">
      <w:pPr>
        <w:spacing w:beforeLines="100" w:before="360" w:line="400" w:lineRule="exact"/>
        <w:jc w:val="center"/>
        <w:rPr>
          <w:rFonts w:eastAsia="標楷體"/>
          <w:sz w:val="36"/>
          <w:szCs w:val="36"/>
        </w:rPr>
      </w:pPr>
      <w:r w:rsidRPr="009D075D">
        <w:rPr>
          <w:rFonts w:eastAsia="標楷體"/>
          <w:b/>
          <w:sz w:val="36"/>
          <w:szCs w:val="36"/>
        </w:rPr>
        <w:t>202</w:t>
      </w:r>
      <w:r w:rsidR="00A2576D">
        <w:rPr>
          <w:rFonts w:eastAsia="標楷體" w:hint="eastAsia"/>
          <w:b/>
          <w:sz w:val="36"/>
          <w:szCs w:val="36"/>
        </w:rPr>
        <w:t>2</w:t>
      </w:r>
      <w:r w:rsidRPr="009D075D">
        <w:rPr>
          <w:rFonts w:eastAsia="標楷體"/>
          <w:sz w:val="36"/>
          <w:szCs w:val="36"/>
        </w:rPr>
        <w:t>年總會原宣奉獻主日募款回函</w:t>
      </w:r>
    </w:p>
    <w:p w:rsidR="000C7464" w:rsidRPr="00BF788C" w:rsidRDefault="000C7464" w:rsidP="00BF788C">
      <w:pPr>
        <w:spacing w:line="240" w:lineRule="exact"/>
        <w:rPr>
          <w:rFonts w:eastAsia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3"/>
        <w:gridCol w:w="4103"/>
      </w:tblGrid>
      <w:tr w:rsidR="0051429A" w:rsidRPr="009D075D" w:rsidTr="000C7464">
        <w:trPr>
          <w:trHeight w:val="680"/>
          <w:jc w:val="center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9A" w:rsidRPr="0051429A" w:rsidRDefault="0051429A" w:rsidP="0051429A">
            <w:pPr>
              <w:spacing w:line="240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51429A">
              <w:rPr>
                <w:rFonts w:eastAsia="標楷體"/>
                <w:bCs/>
                <w:sz w:val="28"/>
                <w:szCs w:val="28"/>
              </w:rPr>
              <w:t>牧者姓名</w:t>
            </w:r>
            <w:r w:rsidRPr="0051429A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9A" w:rsidRPr="0051429A" w:rsidRDefault="0051429A" w:rsidP="008534BC">
            <w:pPr>
              <w:spacing w:line="36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51429A">
              <w:rPr>
                <w:rFonts w:eastAsia="標楷體" w:hint="eastAsia"/>
                <w:bCs/>
                <w:sz w:val="28"/>
                <w:szCs w:val="28"/>
              </w:rPr>
              <w:t>電話：</w:t>
            </w:r>
          </w:p>
          <w:p w:rsidR="0051429A" w:rsidRPr="009D075D" w:rsidRDefault="0051429A" w:rsidP="008534BC">
            <w:pPr>
              <w:spacing w:line="360" w:lineRule="exact"/>
              <w:jc w:val="both"/>
              <w:rPr>
                <w:rFonts w:eastAsia="標楷體"/>
                <w:bCs/>
                <w:sz w:val="32"/>
                <w:szCs w:val="32"/>
              </w:rPr>
            </w:pPr>
            <w:r w:rsidRPr="0051429A">
              <w:rPr>
                <w:rFonts w:eastAsia="標楷體" w:hint="eastAsia"/>
                <w:bCs/>
                <w:sz w:val="28"/>
                <w:szCs w:val="28"/>
              </w:rPr>
              <w:t>行動電話：</w:t>
            </w:r>
          </w:p>
        </w:tc>
      </w:tr>
      <w:tr w:rsidR="009D075D" w:rsidRPr="009D075D" w:rsidTr="000C7464">
        <w:trPr>
          <w:trHeight w:val="567"/>
          <w:jc w:val="center"/>
        </w:trPr>
        <w:tc>
          <w:tcPr>
            <w:tcW w:w="7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75D" w:rsidRPr="0051429A" w:rsidRDefault="0051429A" w:rsidP="008534BC">
            <w:pPr>
              <w:spacing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51429A">
              <w:rPr>
                <w:rFonts w:eastAsia="標楷體" w:hint="eastAsia"/>
                <w:bCs/>
                <w:sz w:val="28"/>
                <w:szCs w:val="28"/>
              </w:rPr>
              <w:t>中會／教會：</w:t>
            </w:r>
          </w:p>
        </w:tc>
      </w:tr>
      <w:tr w:rsidR="009D075D" w:rsidRPr="009D075D" w:rsidTr="000C7464">
        <w:trPr>
          <w:trHeight w:val="567"/>
          <w:jc w:val="center"/>
        </w:trPr>
        <w:tc>
          <w:tcPr>
            <w:tcW w:w="7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75D" w:rsidRPr="0051429A" w:rsidRDefault="009D075D" w:rsidP="00317096">
            <w:pPr>
              <w:tabs>
                <w:tab w:val="left" w:pos="3656"/>
                <w:tab w:val="left" w:pos="5073"/>
              </w:tabs>
              <w:spacing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51429A">
              <w:rPr>
                <w:rFonts w:eastAsia="標楷體"/>
                <w:bCs/>
                <w:sz w:val="28"/>
                <w:szCs w:val="28"/>
              </w:rPr>
              <w:t>我可以受派赴他教會</w:t>
            </w:r>
            <w:r w:rsidR="0054231C" w:rsidRPr="0054231C">
              <w:rPr>
                <w:rFonts w:eastAsia="標楷體" w:hint="eastAsia"/>
                <w:bCs/>
                <w:sz w:val="22"/>
                <w:szCs w:val="22"/>
              </w:rPr>
              <w:t>（勾選）</w:t>
            </w:r>
            <w:r w:rsidR="0051429A" w:rsidRPr="0051429A">
              <w:rPr>
                <w:rFonts w:eastAsia="標楷體"/>
                <w:bCs/>
                <w:sz w:val="28"/>
                <w:szCs w:val="28"/>
              </w:rPr>
              <w:tab/>
            </w:r>
            <w:r w:rsidR="00481D0F">
              <w:rPr>
                <w:rFonts w:eastAsia="標楷體"/>
                <w:sz w:val="28"/>
                <w:szCs w:val="28"/>
              </w:rPr>
              <w:sym w:font="Wingdings" w:char="F0A6"/>
            </w:r>
            <w:r w:rsidRPr="0051429A">
              <w:rPr>
                <w:rFonts w:eastAsia="標楷體"/>
                <w:bCs/>
                <w:sz w:val="28"/>
                <w:szCs w:val="28"/>
              </w:rPr>
              <w:t>講道</w:t>
            </w:r>
            <w:r w:rsidR="0051429A" w:rsidRPr="0051429A">
              <w:rPr>
                <w:rFonts w:eastAsia="標楷體"/>
                <w:bCs/>
                <w:sz w:val="28"/>
                <w:szCs w:val="28"/>
              </w:rPr>
              <w:tab/>
            </w:r>
            <w:r w:rsidR="00481D0F">
              <w:rPr>
                <w:rFonts w:eastAsia="標楷體"/>
                <w:sz w:val="28"/>
                <w:szCs w:val="28"/>
              </w:rPr>
              <w:sym w:font="Wingdings" w:char="F0A6"/>
            </w:r>
            <w:r w:rsidRPr="0051429A">
              <w:rPr>
                <w:rFonts w:eastAsia="標楷體"/>
                <w:bCs/>
                <w:sz w:val="28"/>
                <w:szCs w:val="28"/>
              </w:rPr>
              <w:t>事工報告</w:t>
            </w:r>
          </w:p>
        </w:tc>
      </w:tr>
      <w:tr w:rsidR="009D075D" w:rsidRPr="009D075D" w:rsidTr="00A01905">
        <w:trPr>
          <w:trHeight w:val="2268"/>
          <w:jc w:val="center"/>
        </w:trPr>
        <w:tc>
          <w:tcPr>
            <w:tcW w:w="7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75D" w:rsidRPr="0051429A" w:rsidRDefault="009D075D" w:rsidP="008534BC">
            <w:pPr>
              <w:spacing w:afterLines="50" w:after="18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51429A">
              <w:rPr>
                <w:rFonts w:eastAsia="標楷體"/>
                <w:bCs/>
                <w:sz w:val="28"/>
                <w:szCs w:val="28"/>
              </w:rPr>
              <w:t>可受派之日期</w:t>
            </w:r>
            <w:r w:rsidR="0051429A" w:rsidRPr="0051429A">
              <w:rPr>
                <w:rFonts w:eastAsia="標楷體" w:hint="eastAsia"/>
                <w:bCs/>
                <w:sz w:val="22"/>
                <w:szCs w:val="28"/>
              </w:rPr>
              <w:t>（</w:t>
            </w:r>
            <w:r w:rsidR="0054231C" w:rsidRPr="0054231C">
              <w:rPr>
                <w:rFonts w:eastAsia="標楷體" w:hint="eastAsia"/>
                <w:bCs/>
                <w:sz w:val="22"/>
                <w:szCs w:val="22"/>
              </w:rPr>
              <w:t>勾選</w:t>
            </w:r>
            <w:r w:rsidR="0054231C">
              <w:rPr>
                <w:rFonts w:eastAsia="標楷體" w:hint="eastAsia"/>
                <w:bCs/>
                <w:sz w:val="22"/>
                <w:szCs w:val="22"/>
              </w:rPr>
              <w:t>，</w:t>
            </w:r>
            <w:r w:rsidRPr="0051429A">
              <w:rPr>
                <w:rFonts w:eastAsia="標楷體"/>
                <w:sz w:val="22"/>
                <w:szCs w:val="28"/>
              </w:rPr>
              <w:t>可複選</w:t>
            </w:r>
            <w:r w:rsidR="0051429A" w:rsidRPr="0051429A">
              <w:rPr>
                <w:rFonts w:eastAsia="標楷體" w:hint="eastAsia"/>
                <w:sz w:val="22"/>
                <w:szCs w:val="28"/>
              </w:rPr>
              <w:t>）</w:t>
            </w:r>
            <w:r w:rsidR="0051429A" w:rsidRPr="0051429A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A01905" w:rsidRDefault="00481D0F" w:rsidP="00A01905">
            <w:pPr>
              <w:tabs>
                <w:tab w:val="left" w:pos="3656"/>
              </w:tabs>
              <w:spacing w:afterLines="50" w:after="180"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51429A">
              <w:rPr>
                <w:rFonts w:eastAsia="標楷體"/>
                <w:bCs/>
                <w:sz w:val="28"/>
                <w:szCs w:val="28"/>
              </w:rPr>
              <w:t>2</w:t>
            </w:r>
            <w:r w:rsidR="00A01905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="0051429A">
              <w:rPr>
                <w:rFonts w:eastAsia="標楷體" w:hint="eastAsia"/>
                <w:bCs/>
                <w:sz w:val="28"/>
                <w:szCs w:val="28"/>
              </w:rPr>
              <w:t>6</w:t>
            </w:r>
            <w:r w:rsidR="00A01905">
              <w:rPr>
                <w:rFonts w:eastAsia="標楷體" w:hint="eastAsia"/>
                <w:bCs/>
                <w:sz w:val="28"/>
                <w:szCs w:val="28"/>
              </w:rPr>
              <w:t>日</w:t>
            </w:r>
            <w:r w:rsidR="0051429A">
              <w:rPr>
                <w:rFonts w:eastAsia="標楷體"/>
                <w:bCs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51429A">
              <w:rPr>
                <w:rFonts w:eastAsia="標楷體"/>
                <w:bCs/>
                <w:sz w:val="28"/>
                <w:szCs w:val="28"/>
              </w:rPr>
              <w:t>2</w:t>
            </w:r>
            <w:r w:rsidR="00A01905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="009D075D" w:rsidRPr="0051429A">
              <w:rPr>
                <w:rFonts w:eastAsia="標楷體"/>
                <w:bCs/>
                <w:sz w:val="28"/>
                <w:szCs w:val="28"/>
              </w:rPr>
              <w:t>1</w:t>
            </w:r>
            <w:r w:rsidR="0051429A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="00A01905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51429A" w:rsidRDefault="00481D0F" w:rsidP="00A01905">
            <w:pPr>
              <w:tabs>
                <w:tab w:val="left" w:pos="3656"/>
              </w:tabs>
              <w:spacing w:afterLines="50" w:after="180"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51429A">
              <w:rPr>
                <w:rFonts w:eastAsia="標楷體"/>
                <w:bCs/>
                <w:sz w:val="28"/>
                <w:szCs w:val="28"/>
              </w:rPr>
              <w:t>2</w:t>
            </w:r>
            <w:r w:rsidR="00A01905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="0051429A">
              <w:rPr>
                <w:rFonts w:eastAsia="標楷體" w:hint="eastAsia"/>
                <w:bCs/>
                <w:sz w:val="28"/>
                <w:szCs w:val="28"/>
              </w:rPr>
              <w:t>20</w:t>
            </w:r>
            <w:r w:rsidR="00A01905">
              <w:rPr>
                <w:rFonts w:eastAsia="標楷體" w:hint="eastAsia"/>
                <w:bCs/>
                <w:sz w:val="28"/>
                <w:szCs w:val="28"/>
              </w:rPr>
              <w:t>日</w:t>
            </w:r>
            <w:r w:rsidR="00716514" w:rsidRPr="001B1F04">
              <w:rPr>
                <w:rFonts w:eastAsia="標楷體" w:hint="eastAsia"/>
                <w:bCs/>
                <w:szCs w:val="24"/>
              </w:rPr>
              <w:t>（</w:t>
            </w:r>
            <w:r w:rsidR="009D075D" w:rsidRPr="001B1F04">
              <w:rPr>
                <w:rFonts w:eastAsia="標楷體"/>
                <w:bCs/>
                <w:szCs w:val="24"/>
              </w:rPr>
              <w:t>奉獻主日</w:t>
            </w:r>
            <w:r w:rsidR="00716514" w:rsidRPr="001B1F04">
              <w:rPr>
                <w:rFonts w:eastAsia="標楷體" w:hint="eastAsia"/>
                <w:bCs/>
                <w:szCs w:val="24"/>
              </w:rPr>
              <w:t>）</w:t>
            </w:r>
            <w:r w:rsidR="0051429A">
              <w:rPr>
                <w:rFonts w:eastAsia="標楷體"/>
                <w:bCs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51429A">
              <w:rPr>
                <w:rFonts w:eastAsia="標楷體"/>
                <w:bCs/>
                <w:sz w:val="28"/>
                <w:szCs w:val="28"/>
              </w:rPr>
              <w:t>2</w:t>
            </w:r>
            <w:r w:rsidR="00A01905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="009D075D" w:rsidRPr="0051429A">
              <w:rPr>
                <w:rFonts w:eastAsia="標楷體"/>
                <w:bCs/>
                <w:sz w:val="28"/>
                <w:szCs w:val="28"/>
              </w:rPr>
              <w:t>2</w:t>
            </w:r>
            <w:r w:rsidR="0051429A">
              <w:rPr>
                <w:rFonts w:eastAsia="標楷體" w:hint="eastAsia"/>
                <w:bCs/>
                <w:sz w:val="28"/>
                <w:szCs w:val="28"/>
              </w:rPr>
              <w:t>7</w:t>
            </w:r>
            <w:r w:rsidR="00A01905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  <w:p w:rsidR="009D075D" w:rsidRPr="0051429A" w:rsidRDefault="00481D0F" w:rsidP="00716514">
            <w:pPr>
              <w:tabs>
                <w:tab w:val="left" w:pos="1530"/>
                <w:tab w:val="left" w:pos="3089"/>
              </w:tabs>
              <w:spacing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51429A">
              <w:rPr>
                <w:rFonts w:eastAsia="標楷體"/>
                <w:bCs/>
                <w:sz w:val="28"/>
                <w:szCs w:val="28"/>
              </w:rPr>
              <w:t>其他</w:t>
            </w:r>
            <w:r w:rsidR="00C65ED1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　　　　　</w:t>
            </w:r>
            <w:r w:rsidR="001B3858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="00C65ED1" w:rsidRPr="001B3858">
              <w:rPr>
                <w:rFonts w:eastAsia="標楷體" w:hint="eastAsia"/>
                <w:bCs/>
                <w:sz w:val="22"/>
                <w:szCs w:val="22"/>
              </w:rPr>
              <w:t>（</w:t>
            </w:r>
            <w:r w:rsidR="009D075D" w:rsidRPr="001B3858">
              <w:rPr>
                <w:rFonts w:eastAsia="標楷體"/>
                <w:bCs/>
                <w:sz w:val="22"/>
                <w:szCs w:val="22"/>
              </w:rPr>
              <w:t>請註明或由本會安排</w:t>
            </w:r>
            <w:r w:rsidR="00C65ED1" w:rsidRPr="001B3858">
              <w:rPr>
                <w:rFonts w:eastAsia="標楷體" w:hint="eastAsia"/>
                <w:bCs/>
                <w:sz w:val="22"/>
                <w:szCs w:val="22"/>
              </w:rPr>
              <w:t>）</w:t>
            </w:r>
          </w:p>
        </w:tc>
      </w:tr>
      <w:tr w:rsidR="009D075D" w:rsidRPr="008534BC" w:rsidTr="005929E0">
        <w:trPr>
          <w:trHeight w:val="1701"/>
          <w:jc w:val="center"/>
        </w:trPr>
        <w:tc>
          <w:tcPr>
            <w:tcW w:w="7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75D" w:rsidRPr="008534BC" w:rsidRDefault="009D075D" w:rsidP="005929E0">
            <w:pPr>
              <w:spacing w:afterLines="50" w:after="180"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51429A">
              <w:rPr>
                <w:rFonts w:eastAsia="標楷體"/>
                <w:bCs/>
                <w:sz w:val="28"/>
                <w:szCs w:val="28"/>
              </w:rPr>
              <w:t>可以使用之語言</w:t>
            </w:r>
            <w:r w:rsidR="008534BC" w:rsidRPr="008534BC">
              <w:rPr>
                <w:rFonts w:eastAsia="標楷體" w:hint="eastAsia"/>
                <w:bCs/>
                <w:sz w:val="22"/>
                <w:szCs w:val="28"/>
              </w:rPr>
              <w:t>（</w:t>
            </w:r>
            <w:r w:rsidR="0054231C" w:rsidRPr="0054231C">
              <w:rPr>
                <w:rFonts w:eastAsia="標楷體" w:hint="eastAsia"/>
                <w:bCs/>
                <w:sz w:val="22"/>
                <w:szCs w:val="22"/>
              </w:rPr>
              <w:t>勾選</w:t>
            </w:r>
            <w:r w:rsidR="0054231C">
              <w:rPr>
                <w:rFonts w:eastAsia="標楷體" w:hint="eastAsia"/>
                <w:bCs/>
                <w:sz w:val="22"/>
                <w:szCs w:val="22"/>
              </w:rPr>
              <w:t>，</w:t>
            </w:r>
            <w:r w:rsidR="008534BC" w:rsidRPr="008534BC">
              <w:rPr>
                <w:rFonts w:eastAsia="標楷體"/>
                <w:bCs/>
                <w:sz w:val="22"/>
                <w:szCs w:val="28"/>
              </w:rPr>
              <w:t>可複選</w:t>
            </w:r>
            <w:r w:rsidR="008534BC" w:rsidRPr="008534BC">
              <w:rPr>
                <w:rFonts w:eastAsia="標楷體" w:hint="eastAsia"/>
                <w:bCs/>
                <w:sz w:val="22"/>
                <w:szCs w:val="28"/>
              </w:rPr>
              <w:t>）</w:t>
            </w:r>
            <w:r w:rsidR="008534BC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  <w:p w:rsidR="009D075D" w:rsidRPr="0051429A" w:rsidRDefault="00481D0F" w:rsidP="005929E0">
            <w:pPr>
              <w:tabs>
                <w:tab w:val="left" w:pos="2664"/>
                <w:tab w:val="left" w:pos="4648"/>
              </w:tabs>
              <w:spacing w:afterLines="50" w:after="180"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8534BC">
              <w:rPr>
                <w:rFonts w:eastAsia="標楷體"/>
                <w:bCs/>
                <w:sz w:val="28"/>
                <w:szCs w:val="28"/>
              </w:rPr>
              <w:t>台語</w:t>
            </w:r>
            <w:r w:rsidR="009D075D" w:rsidRPr="008534BC">
              <w:rPr>
                <w:rFonts w:eastAsia="標楷體"/>
                <w:bCs/>
                <w:sz w:val="28"/>
                <w:szCs w:val="28"/>
              </w:rPr>
              <w:t>Taigu</w:t>
            </w:r>
            <w:r w:rsidR="008534BC">
              <w:rPr>
                <w:rFonts w:eastAsia="標楷體"/>
                <w:bCs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8534BC">
              <w:rPr>
                <w:rFonts w:eastAsia="標楷體"/>
                <w:bCs/>
                <w:sz w:val="28"/>
                <w:szCs w:val="28"/>
              </w:rPr>
              <w:t>華語</w:t>
            </w:r>
            <w:r w:rsidR="008534BC">
              <w:rPr>
                <w:rFonts w:eastAsia="標楷體"/>
                <w:bCs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8534BC">
              <w:rPr>
                <w:rFonts w:eastAsia="標楷體"/>
                <w:bCs/>
                <w:sz w:val="28"/>
                <w:szCs w:val="28"/>
              </w:rPr>
              <w:t>客家語</w:t>
            </w:r>
            <w:r w:rsidR="009D075D" w:rsidRPr="008534BC">
              <w:rPr>
                <w:rFonts w:eastAsia="標楷體"/>
                <w:bCs/>
                <w:sz w:val="28"/>
                <w:szCs w:val="28"/>
              </w:rPr>
              <w:t>Hakka</w:t>
            </w:r>
          </w:p>
          <w:p w:rsidR="009D075D" w:rsidRPr="0051429A" w:rsidRDefault="00481D0F" w:rsidP="001B3858">
            <w:pPr>
              <w:tabs>
                <w:tab w:val="left" w:pos="3856"/>
              </w:tabs>
              <w:spacing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8534BC">
              <w:rPr>
                <w:rFonts w:eastAsia="標楷體"/>
                <w:bCs/>
                <w:sz w:val="28"/>
                <w:szCs w:val="28"/>
              </w:rPr>
              <w:t>原住民語</w:t>
            </w:r>
            <w:r w:rsidR="008534BC" w:rsidRPr="008534BC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</w:t>
            </w:r>
            <w:r w:rsidR="008534BC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</w:t>
            </w:r>
            <w:r w:rsidR="00450C99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</w:t>
            </w:r>
            <w:r w:rsidR="009D075D" w:rsidRPr="008534BC">
              <w:rPr>
                <w:rFonts w:eastAsia="標楷體"/>
                <w:bCs/>
                <w:sz w:val="28"/>
                <w:szCs w:val="28"/>
              </w:rPr>
              <w:t>族</w:t>
            </w:r>
            <w:r w:rsidR="008534BC">
              <w:rPr>
                <w:rFonts w:eastAsia="標楷體"/>
                <w:bCs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5F42E3">
              <w:rPr>
                <w:rFonts w:eastAsia="標楷體" w:hint="eastAsia"/>
                <w:bCs/>
                <w:sz w:val="28"/>
                <w:szCs w:val="28"/>
              </w:rPr>
              <w:t>其他</w:t>
            </w:r>
            <w:r w:rsidR="008534BC" w:rsidRPr="008534BC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</w:t>
            </w:r>
            <w:r w:rsidR="00450C99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</w:t>
            </w:r>
            <w:r w:rsidR="008534BC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="008534BC" w:rsidRPr="008534BC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="008534BC" w:rsidRPr="001B3858">
              <w:rPr>
                <w:rFonts w:eastAsia="標楷體" w:hint="eastAsia"/>
                <w:bCs/>
                <w:sz w:val="22"/>
                <w:szCs w:val="22"/>
              </w:rPr>
              <w:t>（</w:t>
            </w:r>
            <w:r w:rsidR="009D075D" w:rsidRPr="001B3858">
              <w:rPr>
                <w:rFonts w:eastAsia="標楷體"/>
                <w:bCs/>
                <w:sz w:val="22"/>
                <w:szCs w:val="22"/>
              </w:rPr>
              <w:t>請註明</w:t>
            </w:r>
            <w:r w:rsidR="008534BC" w:rsidRPr="001B3858">
              <w:rPr>
                <w:rFonts w:eastAsia="標楷體" w:hint="eastAsia"/>
                <w:bCs/>
                <w:sz w:val="22"/>
                <w:szCs w:val="22"/>
              </w:rPr>
              <w:t>）</w:t>
            </w:r>
          </w:p>
        </w:tc>
      </w:tr>
    </w:tbl>
    <w:p w:rsidR="009D075D" w:rsidRPr="00BC363A" w:rsidRDefault="00BC363A" w:rsidP="003041B7">
      <w:pPr>
        <w:spacing w:beforeLines="80" w:before="288"/>
        <w:jc w:val="right"/>
        <w:rPr>
          <w:rFonts w:ascii="Candara" w:eastAsia="標楷體" w:hAnsi="Candara"/>
        </w:rPr>
      </w:pPr>
      <w:r w:rsidRPr="00BC363A">
        <w:rPr>
          <w:rFonts w:ascii="Candara" w:eastAsia="標楷體" w:hAnsi="Candara"/>
          <w:shd w:val="pct15" w:color="auto" w:fill="FFFFFF"/>
        </w:rPr>
        <w:t>敬請於</w:t>
      </w:r>
      <w:r w:rsidRPr="00BC363A">
        <w:rPr>
          <w:rFonts w:ascii="Candara" w:eastAsia="標楷體" w:hAnsi="Candara"/>
          <w:shd w:val="pct15" w:color="auto" w:fill="FFFFFF"/>
        </w:rPr>
        <w:t>2021</w:t>
      </w:r>
      <w:r w:rsidRPr="00BC363A">
        <w:rPr>
          <w:rFonts w:ascii="Candara" w:eastAsia="標楷體" w:hAnsi="Candara"/>
          <w:shd w:val="pct15" w:color="auto" w:fill="FFFFFF"/>
        </w:rPr>
        <w:t>年</w:t>
      </w:r>
      <w:r w:rsidRPr="00BC363A">
        <w:rPr>
          <w:rFonts w:ascii="Candara" w:eastAsia="標楷體" w:hAnsi="Candara"/>
          <w:shd w:val="pct15" w:color="auto" w:fill="FFFFFF"/>
        </w:rPr>
        <w:t>12</w:t>
      </w:r>
      <w:r w:rsidRPr="00BC363A">
        <w:rPr>
          <w:rFonts w:ascii="Candara" w:eastAsia="標楷體" w:hAnsi="Candara"/>
          <w:shd w:val="pct15" w:color="auto" w:fill="FFFFFF"/>
        </w:rPr>
        <w:t>月</w:t>
      </w:r>
      <w:r w:rsidRPr="00BC363A">
        <w:rPr>
          <w:rFonts w:ascii="Candara" w:eastAsia="標楷體" w:hAnsi="Candara"/>
          <w:shd w:val="pct15" w:color="auto" w:fill="FFFFFF"/>
        </w:rPr>
        <w:t>31</w:t>
      </w:r>
      <w:r w:rsidRPr="00BC363A">
        <w:rPr>
          <w:rFonts w:ascii="Candara" w:eastAsia="標楷體" w:hAnsi="Candara"/>
          <w:shd w:val="pct15" w:color="auto" w:fill="FFFFFF"/>
        </w:rPr>
        <w:t>日前回覆</w:t>
      </w:r>
    </w:p>
    <w:tbl>
      <w:tblPr>
        <w:tblStyle w:val="aa"/>
        <w:tblpPr w:leftFromText="181" w:rightFromText="181" w:vertAnchor="text" w:tblpX="6125" w:tblpY="22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</w:tblGrid>
      <w:tr w:rsidR="005A79BA" w:rsidTr="00C93B48">
        <w:trPr>
          <w:trHeight w:val="1247"/>
        </w:trPr>
        <w:tc>
          <w:tcPr>
            <w:tcW w:w="1361" w:type="dxa"/>
            <w:vAlign w:val="center"/>
          </w:tcPr>
          <w:p w:rsidR="005A79BA" w:rsidRDefault="00BB4BFA" w:rsidP="00C93B48">
            <w:pPr>
              <w:pStyle w:val="Default"/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0</wp:posOffset>
                  </wp:positionV>
                  <wp:extent cx="791845" cy="791845"/>
                  <wp:effectExtent l="0" t="0" r="8255" b="825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Code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79BA" w:rsidTr="00C93B48">
        <w:trPr>
          <w:trHeight w:val="283"/>
        </w:trPr>
        <w:tc>
          <w:tcPr>
            <w:tcW w:w="1361" w:type="dxa"/>
            <w:vAlign w:val="center"/>
          </w:tcPr>
          <w:p w:rsidR="005A79BA" w:rsidRDefault="005A79BA" w:rsidP="00C93B48">
            <w:pPr>
              <w:pStyle w:val="Default"/>
              <w:spacing w:line="240" w:lineRule="exact"/>
              <w:jc w:val="center"/>
              <w:rPr>
                <w:rFonts w:ascii="Candara" w:hAnsi="Candara"/>
              </w:rPr>
            </w:pPr>
            <w:r>
              <w:rPr>
                <w:rFonts w:ascii="Candara" w:hAnsi="Candara" w:hint="eastAsia"/>
              </w:rPr>
              <w:t>線上回函</w:t>
            </w:r>
          </w:p>
        </w:tc>
      </w:tr>
    </w:tbl>
    <w:p w:rsidR="00AE18A0" w:rsidRDefault="00AE18A0" w:rsidP="00AE18A0">
      <w:pPr>
        <w:pStyle w:val="Default"/>
        <w:rPr>
          <w:rFonts w:ascii="Candara" w:hAnsi="Candara"/>
        </w:rPr>
      </w:pPr>
    </w:p>
    <w:p w:rsidR="00AE18A0" w:rsidRDefault="00AE18A0" w:rsidP="00AE18A0">
      <w:pPr>
        <w:pStyle w:val="Default"/>
        <w:rPr>
          <w:rFonts w:ascii="Candara" w:hAnsi="Candara"/>
        </w:rPr>
      </w:pPr>
    </w:p>
    <w:p w:rsidR="00BB4BD3" w:rsidRDefault="00BB4BD3" w:rsidP="00AE18A0">
      <w:pPr>
        <w:pStyle w:val="Default"/>
        <w:rPr>
          <w:rFonts w:ascii="Candara" w:hAnsi="Candara"/>
        </w:rPr>
      </w:pPr>
    </w:p>
    <w:p w:rsidR="00F15B7A" w:rsidRPr="0046288E" w:rsidRDefault="00F15B7A" w:rsidP="00AE18A0">
      <w:pPr>
        <w:pStyle w:val="Default"/>
        <w:rPr>
          <w:rFonts w:ascii="Candara" w:hAnsi="Candara"/>
          <w:shd w:val="pct15" w:color="auto" w:fill="FFFFFF"/>
        </w:rPr>
      </w:pPr>
    </w:p>
    <w:p w:rsidR="00453D49" w:rsidRPr="00BF788C" w:rsidRDefault="00AE18A0" w:rsidP="00FF03D5">
      <w:pPr>
        <w:pStyle w:val="Default"/>
        <w:rPr>
          <w:rFonts w:ascii="Candara" w:hAnsi="Candara" w:cs="Calibri"/>
        </w:rPr>
      </w:pPr>
      <w:r w:rsidRPr="00BF788C">
        <w:rPr>
          <w:rFonts w:ascii="Candara" w:hAnsi="Candara"/>
        </w:rPr>
        <w:t>原宣助理</w:t>
      </w:r>
      <w:r w:rsidRPr="00BF788C">
        <w:rPr>
          <w:rFonts w:ascii="Candara" w:hAnsi="Candara" w:cs="Calibri"/>
        </w:rPr>
        <w:t>Ipay</w:t>
      </w:r>
      <w:r w:rsidR="00453D49" w:rsidRPr="00BF788C">
        <w:rPr>
          <w:rFonts w:ascii="Candara" w:hAnsi="Candara" w:cs="Calibri"/>
        </w:rPr>
        <w:t>（</w:t>
      </w:r>
      <w:r w:rsidRPr="00BF788C">
        <w:rPr>
          <w:rFonts w:ascii="Candara" w:hAnsi="Candara"/>
        </w:rPr>
        <w:t>苡拜</w:t>
      </w:r>
      <w:r w:rsidR="00453D49" w:rsidRPr="00BF788C">
        <w:rPr>
          <w:rFonts w:ascii="Candara" w:hAnsi="Candara"/>
        </w:rPr>
        <w:t>）</w:t>
      </w:r>
      <w:r w:rsidR="00453D49" w:rsidRPr="00BF788C">
        <w:rPr>
          <w:rFonts w:ascii="Candara" w:hAnsi="Candara" w:cs="Calibri"/>
        </w:rPr>
        <w:t>姊妹</w:t>
      </w:r>
    </w:p>
    <w:p w:rsidR="00AE18A0" w:rsidRPr="00BF788C" w:rsidRDefault="00AE18A0" w:rsidP="00FF03D5">
      <w:pPr>
        <w:pStyle w:val="Default"/>
        <w:rPr>
          <w:rFonts w:ascii="Candara" w:hAnsi="Candara" w:cs="Calibri"/>
        </w:rPr>
      </w:pPr>
      <w:r w:rsidRPr="00BF788C">
        <w:rPr>
          <w:rFonts w:ascii="Candara" w:hAnsi="Candara"/>
        </w:rPr>
        <w:t>總會電話</w:t>
      </w:r>
      <w:r w:rsidR="00453D49" w:rsidRPr="00BF788C">
        <w:rPr>
          <w:rFonts w:ascii="Candara" w:hAnsi="Candara"/>
        </w:rPr>
        <w:t>：</w:t>
      </w:r>
      <w:r w:rsidRPr="00BF788C">
        <w:rPr>
          <w:rFonts w:ascii="Candara" w:hAnsi="Candara" w:cs="Calibri"/>
        </w:rPr>
        <w:t>02-2362-5282#25</w:t>
      </w:r>
      <w:r w:rsidR="00453D49" w:rsidRPr="00BF788C">
        <w:rPr>
          <w:rFonts w:ascii="Candara" w:hAnsi="Candara" w:cs="Calibri"/>
        </w:rPr>
        <w:t>3</w:t>
      </w:r>
      <w:r w:rsidR="00453D49" w:rsidRPr="00BF788C">
        <w:rPr>
          <w:rFonts w:ascii="Candara" w:hAnsi="Candara" w:cs="Calibri"/>
        </w:rPr>
        <w:t xml:space="preserve">　</w:t>
      </w:r>
      <w:r w:rsidRPr="00BF788C">
        <w:rPr>
          <w:rFonts w:ascii="Candara" w:hAnsi="Candara"/>
        </w:rPr>
        <w:t>傳真</w:t>
      </w:r>
      <w:r w:rsidR="00453D49" w:rsidRPr="00BF788C">
        <w:rPr>
          <w:rFonts w:ascii="Candara" w:hAnsi="Candara"/>
        </w:rPr>
        <w:t>：</w:t>
      </w:r>
      <w:r w:rsidRPr="00BF788C">
        <w:rPr>
          <w:rFonts w:ascii="Candara" w:hAnsi="Candara" w:cs="Calibri"/>
        </w:rPr>
        <w:t>02-2363</w:t>
      </w:r>
      <w:r w:rsidR="00291A6C">
        <w:rPr>
          <w:rFonts w:ascii="Candara" w:hAnsi="Candara" w:cs="Calibri" w:hint="eastAsia"/>
        </w:rPr>
        <w:t>-</w:t>
      </w:r>
      <w:r w:rsidRPr="00BF788C">
        <w:rPr>
          <w:rFonts w:ascii="Candara" w:hAnsi="Candara" w:cs="Calibri"/>
        </w:rPr>
        <w:t>2669</w:t>
      </w:r>
    </w:p>
    <w:p w:rsidR="000C7464" w:rsidRPr="00BF788C" w:rsidRDefault="00AE18A0" w:rsidP="00FF03D5">
      <w:pPr>
        <w:rPr>
          <w:rFonts w:ascii="Candara" w:eastAsia="標楷體" w:hAnsi="Candara" w:cs="Calibri"/>
          <w:szCs w:val="24"/>
        </w:rPr>
      </w:pPr>
      <w:r w:rsidRPr="00BF788C">
        <w:rPr>
          <w:rFonts w:ascii="Candara" w:eastAsia="標楷體" w:hAnsi="Candara"/>
          <w:szCs w:val="24"/>
        </w:rPr>
        <w:t>手機</w:t>
      </w:r>
      <w:r w:rsidR="005E73E3">
        <w:rPr>
          <w:rFonts w:ascii="Candara" w:eastAsia="標楷體" w:hAnsi="Candara" w:hint="eastAsia"/>
          <w:szCs w:val="24"/>
        </w:rPr>
        <w:t>拍照</w:t>
      </w:r>
      <w:r w:rsidRPr="00BF788C">
        <w:rPr>
          <w:rFonts w:ascii="Candara" w:eastAsia="標楷體" w:hAnsi="Candara"/>
          <w:szCs w:val="24"/>
        </w:rPr>
        <w:t>、掃描或利用電子檔</w:t>
      </w:r>
      <w:r w:rsidR="00453D49" w:rsidRPr="00BF788C">
        <w:rPr>
          <w:rFonts w:ascii="Candara" w:eastAsia="標楷體" w:hAnsi="Candara"/>
          <w:szCs w:val="24"/>
        </w:rPr>
        <w:t>寄至</w:t>
      </w:r>
      <w:r w:rsidRPr="00BF788C">
        <w:rPr>
          <w:rFonts w:ascii="Candara" w:eastAsia="標楷體" w:hAnsi="Candara"/>
          <w:szCs w:val="24"/>
        </w:rPr>
        <w:t>Email</w:t>
      </w:r>
      <w:r w:rsidRPr="00BF788C">
        <w:rPr>
          <w:rFonts w:ascii="Candara" w:eastAsia="標楷體" w:hAnsi="Candara"/>
          <w:szCs w:val="24"/>
        </w:rPr>
        <w:t>：</w:t>
      </w:r>
      <w:r w:rsidR="00BF788C" w:rsidRPr="00BF788C">
        <w:rPr>
          <w:rFonts w:ascii="Candara" w:eastAsia="標楷體" w:hAnsi="Candara" w:cs="Calibri"/>
          <w:szCs w:val="24"/>
        </w:rPr>
        <w:t>abor@mail.pct.org.tw</w:t>
      </w:r>
      <w:bookmarkStart w:id="0" w:name="_GoBack"/>
      <w:bookmarkEnd w:id="0"/>
    </w:p>
    <w:p w:rsidR="0051429A" w:rsidRPr="00700635" w:rsidRDefault="0051429A" w:rsidP="0051429A">
      <w:pPr>
        <w:spacing w:line="240" w:lineRule="auto"/>
        <w:rPr>
          <w:rFonts w:eastAsia="標楷體"/>
          <w:b/>
          <w:sz w:val="22"/>
          <w:szCs w:val="22"/>
          <w:bdr w:val="single" w:sz="4" w:space="0" w:color="auto"/>
        </w:rPr>
      </w:pPr>
      <w:r w:rsidRPr="00700635">
        <w:rPr>
          <w:rFonts w:eastAsia="標楷體" w:hint="eastAsia"/>
          <w:b/>
          <w:szCs w:val="22"/>
          <w:bdr w:val="single" w:sz="4" w:space="0" w:color="auto"/>
          <w:shd w:val="pct15" w:color="auto" w:fill="FFFFFF"/>
        </w:rPr>
        <w:t>邀請派員</w:t>
      </w:r>
      <w:r w:rsidR="00C942FE">
        <w:rPr>
          <w:rFonts w:eastAsia="標楷體" w:hint="eastAsia"/>
          <w:b/>
          <w:szCs w:val="22"/>
          <w:bdr w:val="single" w:sz="4" w:space="0" w:color="auto"/>
          <w:shd w:val="pct15" w:color="auto" w:fill="FFFFFF"/>
        </w:rPr>
        <w:t>－</w:t>
      </w:r>
      <w:r w:rsidRPr="00700635">
        <w:rPr>
          <w:rFonts w:eastAsia="標楷體" w:hint="eastAsia"/>
          <w:b/>
          <w:szCs w:val="22"/>
          <w:bdr w:val="single" w:sz="4" w:space="0" w:color="auto"/>
          <w:shd w:val="pct15" w:color="auto" w:fill="FFFFFF"/>
        </w:rPr>
        <w:t>教會</w:t>
      </w:r>
      <w:r w:rsidR="00C942FE">
        <w:rPr>
          <w:rFonts w:eastAsia="標楷體" w:hint="eastAsia"/>
          <w:b/>
          <w:szCs w:val="22"/>
          <w:bdr w:val="single" w:sz="4" w:space="0" w:color="auto"/>
          <w:shd w:val="pct15" w:color="auto" w:fill="FFFFFF"/>
        </w:rPr>
        <w:t>／牧者</w:t>
      </w:r>
      <w:r w:rsidRPr="00700635">
        <w:rPr>
          <w:rFonts w:eastAsia="標楷體" w:hint="eastAsia"/>
          <w:b/>
          <w:szCs w:val="22"/>
          <w:bdr w:val="single" w:sz="4" w:space="0" w:color="auto"/>
          <w:shd w:val="pct15" w:color="auto" w:fill="FFFFFF"/>
        </w:rPr>
        <w:t>填寫</w:t>
      </w:r>
    </w:p>
    <w:p w:rsidR="009D075D" w:rsidRDefault="009D075D" w:rsidP="00383BC3">
      <w:pPr>
        <w:spacing w:beforeLines="100" w:before="360" w:line="400" w:lineRule="exact"/>
        <w:jc w:val="center"/>
        <w:rPr>
          <w:rFonts w:eastAsia="標楷體"/>
          <w:sz w:val="36"/>
          <w:szCs w:val="36"/>
        </w:rPr>
      </w:pPr>
      <w:r w:rsidRPr="0051429A">
        <w:rPr>
          <w:rFonts w:eastAsia="標楷體"/>
          <w:b/>
          <w:sz w:val="36"/>
          <w:szCs w:val="36"/>
        </w:rPr>
        <w:t>202</w:t>
      </w:r>
      <w:r w:rsidR="00A2576D">
        <w:rPr>
          <w:rFonts w:eastAsia="標楷體" w:hint="eastAsia"/>
          <w:b/>
          <w:sz w:val="36"/>
          <w:szCs w:val="36"/>
        </w:rPr>
        <w:t>2</w:t>
      </w:r>
      <w:r w:rsidRPr="0051429A">
        <w:rPr>
          <w:rFonts w:eastAsia="標楷體"/>
          <w:sz w:val="36"/>
          <w:szCs w:val="36"/>
        </w:rPr>
        <w:t>年總會原宣奉獻主日募款回函</w:t>
      </w:r>
    </w:p>
    <w:p w:rsidR="000C7464" w:rsidRPr="00BF788C" w:rsidRDefault="000C7464" w:rsidP="00BF788C">
      <w:pPr>
        <w:spacing w:line="240" w:lineRule="exact"/>
        <w:rPr>
          <w:rFonts w:eastAsia="標楷體"/>
          <w:szCs w:val="24"/>
        </w:rPr>
      </w:pPr>
    </w:p>
    <w:tbl>
      <w:tblPr>
        <w:tblW w:w="0" w:type="auto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6"/>
        <w:gridCol w:w="3777"/>
      </w:tblGrid>
      <w:tr w:rsidR="00716514" w:rsidRPr="004B0617" w:rsidTr="000E5D3B">
        <w:trPr>
          <w:trHeight w:val="567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14" w:rsidRPr="004B0617" w:rsidRDefault="00716514" w:rsidP="00716514">
            <w:pPr>
              <w:tabs>
                <w:tab w:val="left" w:pos="6855"/>
              </w:tabs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4B0617">
              <w:rPr>
                <w:rFonts w:eastAsia="標楷體"/>
                <w:sz w:val="28"/>
                <w:szCs w:val="28"/>
              </w:rPr>
              <w:t>牧者姓名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14" w:rsidRPr="00716514" w:rsidRDefault="00716514" w:rsidP="00716514">
            <w:pPr>
              <w:tabs>
                <w:tab w:val="left" w:pos="6855"/>
              </w:tabs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中會：</w:t>
            </w:r>
          </w:p>
        </w:tc>
      </w:tr>
      <w:tr w:rsidR="00716514" w:rsidRPr="004B0617" w:rsidTr="000E5D3B">
        <w:trPr>
          <w:trHeight w:val="567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14" w:rsidRPr="004B0617" w:rsidRDefault="00716514" w:rsidP="0049319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4B0617">
              <w:rPr>
                <w:rFonts w:eastAsia="標楷體"/>
                <w:sz w:val="28"/>
                <w:szCs w:val="28"/>
              </w:rPr>
              <w:t>教會連絡人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14" w:rsidRPr="004B0617" w:rsidRDefault="00716514" w:rsidP="00716514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教會：</w:t>
            </w:r>
          </w:p>
        </w:tc>
      </w:tr>
      <w:tr w:rsidR="00716514" w:rsidRPr="004B0617" w:rsidTr="000E5D3B">
        <w:trPr>
          <w:trHeight w:val="567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14" w:rsidRPr="004B0617" w:rsidRDefault="00716514" w:rsidP="0049319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4B0617">
              <w:rPr>
                <w:rFonts w:eastAsia="標楷體"/>
                <w:sz w:val="28"/>
                <w:szCs w:val="28"/>
              </w:rPr>
              <w:t>教會電話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14" w:rsidRPr="004B0617" w:rsidRDefault="00716514" w:rsidP="00716514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4B0617">
              <w:rPr>
                <w:rFonts w:eastAsia="標楷體"/>
                <w:sz w:val="28"/>
                <w:szCs w:val="28"/>
              </w:rPr>
              <w:t>行動電話：</w:t>
            </w:r>
          </w:p>
        </w:tc>
      </w:tr>
      <w:tr w:rsidR="009D075D" w:rsidRPr="004B0617" w:rsidTr="00493197">
        <w:trPr>
          <w:trHeight w:val="567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75D" w:rsidRPr="004B0617" w:rsidRDefault="009D075D" w:rsidP="00493197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4B0617">
              <w:rPr>
                <w:rFonts w:eastAsia="標楷體"/>
                <w:sz w:val="28"/>
                <w:szCs w:val="28"/>
              </w:rPr>
              <w:t>Email</w:t>
            </w:r>
            <w:r w:rsidRPr="004B0617">
              <w:rPr>
                <w:rFonts w:eastAsia="標楷體"/>
                <w:sz w:val="28"/>
                <w:szCs w:val="28"/>
              </w:rPr>
              <w:t>：</w:t>
            </w:r>
          </w:p>
        </w:tc>
      </w:tr>
      <w:tr w:rsidR="009D075D" w:rsidRPr="004B0617" w:rsidTr="0054231C">
        <w:trPr>
          <w:trHeight w:val="1474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31C" w:rsidRDefault="0054231C" w:rsidP="001B3858">
            <w:pPr>
              <w:tabs>
                <w:tab w:val="left" w:pos="2030"/>
                <w:tab w:val="left" w:pos="4014"/>
              </w:tabs>
              <w:spacing w:afterLines="30" w:after="108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54231C">
              <w:rPr>
                <w:rFonts w:eastAsia="標楷體" w:hint="eastAsia"/>
                <w:bCs/>
                <w:sz w:val="22"/>
                <w:szCs w:val="22"/>
              </w:rPr>
              <w:t>（勾選）</w:t>
            </w:r>
          </w:p>
          <w:p w:rsidR="009D075D" w:rsidRPr="004B0617" w:rsidRDefault="009D075D" w:rsidP="0054231C">
            <w:pPr>
              <w:tabs>
                <w:tab w:val="left" w:pos="2597"/>
                <w:tab w:val="left" w:pos="4440"/>
              </w:tabs>
              <w:spacing w:afterLines="50" w:after="180"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4B0617">
              <w:rPr>
                <w:rFonts w:eastAsia="標楷體"/>
                <w:sz w:val="28"/>
                <w:szCs w:val="28"/>
              </w:rPr>
              <w:t>請派員</w:t>
            </w:r>
            <w:r w:rsidR="00481D0F">
              <w:rPr>
                <w:rFonts w:eastAsia="標楷體" w:hint="eastAsia"/>
                <w:sz w:val="28"/>
                <w:szCs w:val="28"/>
              </w:rPr>
              <w:t>前來</w:t>
            </w:r>
            <w:r w:rsidR="0054231C" w:rsidRPr="0054231C">
              <w:rPr>
                <w:rFonts w:eastAsia="標楷體" w:hint="eastAsia"/>
                <w:sz w:val="22"/>
                <w:szCs w:val="28"/>
              </w:rPr>
              <w:t>（</w:t>
            </w:r>
            <w:r w:rsidR="0054231C" w:rsidRPr="0051429A">
              <w:rPr>
                <w:rFonts w:eastAsia="標楷體"/>
                <w:sz w:val="22"/>
                <w:szCs w:val="28"/>
              </w:rPr>
              <w:t>可複選</w:t>
            </w:r>
            <w:r w:rsidR="0054231C" w:rsidRPr="0051429A">
              <w:rPr>
                <w:rFonts w:eastAsia="標楷體" w:hint="eastAsia"/>
                <w:sz w:val="22"/>
                <w:szCs w:val="28"/>
              </w:rPr>
              <w:t>）</w:t>
            </w:r>
            <w:r w:rsidR="007A2200">
              <w:rPr>
                <w:rFonts w:eastAsia="標楷體"/>
                <w:sz w:val="28"/>
                <w:szCs w:val="28"/>
              </w:rPr>
              <w:tab/>
            </w:r>
            <w:r w:rsidR="00481D0F">
              <w:rPr>
                <w:rFonts w:eastAsia="標楷體"/>
                <w:sz w:val="28"/>
                <w:szCs w:val="28"/>
              </w:rPr>
              <w:sym w:font="Wingdings" w:char="F0A6"/>
            </w:r>
            <w:r w:rsidRPr="004B0617">
              <w:rPr>
                <w:rFonts w:eastAsia="標楷體"/>
                <w:sz w:val="28"/>
                <w:szCs w:val="28"/>
              </w:rPr>
              <w:t>講道</w:t>
            </w:r>
            <w:r w:rsidR="007A2200">
              <w:rPr>
                <w:rFonts w:eastAsia="標楷體"/>
                <w:sz w:val="28"/>
                <w:szCs w:val="28"/>
              </w:rPr>
              <w:tab/>
            </w:r>
            <w:r w:rsidR="00481D0F">
              <w:rPr>
                <w:rFonts w:eastAsia="標楷體"/>
                <w:sz w:val="28"/>
                <w:szCs w:val="28"/>
              </w:rPr>
              <w:sym w:font="Wingdings" w:char="F0A6"/>
            </w:r>
            <w:r w:rsidRPr="004B0617">
              <w:rPr>
                <w:rFonts w:eastAsia="標楷體"/>
                <w:sz w:val="28"/>
                <w:szCs w:val="28"/>
              </w:rPr>
              <w:t>事工報告</w:t>
            </w:r>
          </w:p>
          <w:p w:rsidR="009D075D" w:rsidRPr="004B0617" w:rsidRDefault="009D075D" w:rsidP="0054231C">
            <w:pPr>
              <w:tabs>
                <w:tab w:val="left" w:pos="2597"/>
              </w:tabs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4B0617">
              <w:rPr>
                <w:rFonts w:eastAsia="標楷體"/>
                <w:sz w:val="28"/>
                <w:szCs w:val="28"/>
              </w:rPr>
              <w:t>不需派員前來</w:t>
            </w:r>
            <w:r w:rsidR="007A2200">
              <w:rPr>
                <w:rFonts w:eastAsia="標楷體"/>
                <w:sz w:val="28"/>
                <w:szCs w:val="28"/>
              </w:rPr>
              <w:tab/>
            </w:r>
            <w:r w:rsidR="00481D0F">
              <w:rPr>
                <w:rFonts w:eastAsia="標楷體"/>
                <w:sz w:val="28"/>
                <w:szCs w:val="28"/>
              </w:rPr>
              <w:sym w:font="Wingdings" w:char="F0A6"/>
            </w:r>
            <w:r w:rsidRPr="004B0617">
              <w:rPr>
                <w:rFonts w:eastAsia="標楷體"/>
                <w:sz w:val="28"/>
                <w:szCs w:val="28"/>
              </w:rPr>
              <w:t>但請寄相關資料，代為報告及分享！</w:t>
            </w:r>
          </w:p>
        </w:tc>
      </w:tr>
      <w:tr w:rsidR="009D075D" w:rsidRPr="004B0617" w:rsidTr="008A2F3D">
        <w:trPr>
          <w:trHeight w:val="3628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2B5" w:rsidRPr="00B642B5" w:rsidRDefault="009D075D" w:rsidP="001B3858">
            <w:pPr>
              <w:spacing w:afterLines="30" w:after="108"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B642B5">
              <w:rPr>
                <w:rFonts w:eastAsia="標楷體"/>
                <w:bCs/>
                <w:sz w:val="28"/>
                <w:szCs w:val="28"/>
              </w:rPr>
              <w:t>邀請前往教會之主日日期</w:t>
            </w:r>
            <w:r w:rsidR="00716514" w:rsidRPr="00B642B5">
              <w:rPr>
                <w:rFonts w:eastAsia="標楷體" w:hint="eastAsia"/>
                <w:bCs/>
                <w:sz w:val="28"/>
                <w:szCs w:val="28"/>
              </w:rPr>
              <w:t>／</w:t>
            </w:r>
            <w:r w:rsidRPr="00B642B5">
              <w:rPr>
                <w:rFonts w:eastAsia="標楷體"/>
                <w:bCs/>
                <w:sz w:val="28"/>
                <w:szCs w:val="28"/>
              </w:rPr>
              <w:t>禮拜時間：</w:t>
            </w:r>
          </w:p>
          <w:p w:rsidR="009D075D" w:rsidRPr="00B642B5" w:rsidRDefault="00716514" w:rsidP="00B642B5">
            <w:pPr>
              <w:spacing w:afterLines="50" w:after="180" w:line="280" w:lineRule="exact"/>
              <w:jc w:val="both"/>
              <w:rPr>
                <w:rFonts w:eastAsia="標楷體"/>
                <w:bCs/>
                <w:color w:val="808080" w:themeColor="background1" w:themeShade="80"/>
                <w:szCs w:val="24"/>
              </w:rPr>
            </w:pPr>
            <w:r w:rsidRPr="00B642B5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（</w:t>
            </w:r>
            <w:r w:rsidR="009D075D" w:rsidRPr="00B642B5">
              <w:rPr>
                <w:rFonts w:eastAsia="標楷體"/>
                <w:bCs/>
                <w:color w:val="808080" w:themeColor="background1" w:themeShade="80"/>
                <w:szCs w:val="24"/>
              </w:rPr>
              <w:t>例：</w:t>
            </w:r>
            <w:r w:rsidR="009D075D" w:rsidRPr="00B642B5">
              <w:rPr>
                <w:rFonts w:eastAsia="標楷體"/>
                <w:bCs/>
                <w:color w:val="808080" w:themeColor="background1" w:themeShade="80"/>
                <w:szCs w:val="24"/>
              </w:rPr>
              <w:t>2</w:t>
            </w:r>
            <w:r w:rsidR="00B642B5" w:rsidRPr="00B642B5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月</w:t>
            </w:r>
            <w:r w:rsidR="009D075D" w:rsidRPr="00B642B5">
              <w:rPr>
                <w:rFonts w:eastAsia="標楷體"/>
                <w:bCs/>
                <w:color w:val="808080" w:themeColor="background1" w:themeShade="80"/>
                <w:szCs w:val="24"/>
              </w:rPr>
              <w:t>7</w:t>
            </w:r>
            <w:r w:rsidR="00B642B5" w:rsidRPr="00B642B5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日</w:t>
            </w:r>
            <w:r w:rsidR="009D075D" w:rsidRPr="00B642B5">
              <w:rPr>
                <w:rFonts w:eastAsia="標楷體"/>
                <w:bCs/>
                <w:color w:val="808080" w:themeColor="background1" w:themeShade="80"/>
                <w:szCs w:val="24"/>
              </w:rPr>
              <w:t>，</w:t>
            </w:r>
            <w:r w:rsidR="009D075D" w:rsidRPr="00B642B5">
              <w:rPr>
                <w:rFonts w:eastAsia="標楷體"/>
                <w:bCs/>
                <w:color w:val="808080" w:themeColor="background1" w:themeShade="80"/>
                <w:szCs w:val="24"/>
              </w:rPr>
              <w:t>9:45</w:t>
            </w:r>
            <w:r w:rsidR="009D075D" w:rsidRPr="00B642B5">
              <w:rPr>
                <w:rFonts w:eastAsia="標楷體"/>
                <w:bCs/>
                <w:color w:val="808080" w:themeColor="background1" w:themeShade="80"/>
                <w:szCs w:val="24"/>
              </w:rPr>
              <w:t>華、</w:t>
            </w:r>
            <w:r w:rsidR="009D075D" w:rsidRPr="00B642B5">
              <w:rPr>
                <w:rFonts w:eastAsia="標楷體"/>
                <w:bCs/>
                <w:color w:val="808080" w:themeColor="background1" w:themeShade="80"/>
                <w:szCs w:val="24"/>
              </w:rPr>
              <w:t>10:30</w:t>
            </w:r>
            <w:r w:rsidR="009D075D" w:rsidRPr="00B642B5">
              <w:rPr>
                <w:rFonts w:eastAsia="標楷體"/>
                <w:bCs/>
                <w:color w:val="808080" w:themeColor="background1" w:themeShade="80"/>
                <w:szCs w:val="24"/>
              </w:rPr>
              <w:t>台</w:t>
            </w:r>
            <w:r w:rsidRPr="00B642B5">
              <w:rPr>
                <w:rFonts w:eastAsia="標楷體" w:hint="eastAsia"/>
                <w:bCs/>
                <w:color w:val="808080" w:themeColor="background1" w:themeShade="80"/>
                <w:szCs w:val="24"/>
              </w:rPr>
              <w:t>）</w:t>
            </w:r>
          </w:p>
          <w:p w:rsidR="001B1F04" w:rsidRDefault="00481D0F" w:rsidP="00716514">
            <w:pPr>
              <w:tabs>
                <w:tab w:val="left" w:pos="3731"/>
              </w:tabs>
              <w:spacing w:afterLines="50" w:after="180" w:line="320" w:lineRule="exact"/>
              <w:jc w:val="both"/>
              <w:rPr>
                <w:rFonts w:eastAsia="標楷體"/>
                <w:bCs/>
                <w:sz w:val="28"/>
                <w:szCs w:val="28"/>
                <w:u w:val="single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2</w:t>
            </w:r>
            <w:r w:rsidR="001B1F04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="009B5309">
              <w:rPr>
                <w:rFonts w:eastAsia="標楷體" w:hint="eastAsia"/>
                <w:bCs/>
                <w:sz w:val="28"/>
                <w:szCs w:val="28"/>
              </w:rPr>
              <w:t>6</w:t>
            </w:r>
            <w:r w:rsidR="001B1F04">
              <w:rPr>
                <w:rFonts w:eastAsia="標楷體" w:hint="eastAsia"/>
                <w:bCs/>
                <w:sz w:val="28"/>
                <w:szCs w:val="28"/>
              </w:rPr>
              <w:t>日</w:t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，</w:t>
            </w:r>
            <w:r w:rsidR="00716514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</w:t>
            </w:r>
            <w:r w:rsidR="001B1F04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</w:t>
            </w:r>
            <w:r w:rsidR="00716514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="001B1F04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</w:t>
            </w:r>
          </w:p>
          <w:p w:rsidR="009D075D" w:rsidRPr="004B0617" w:rsidRDefault="00481D0F" w:rsidP="00716514">
            <w:pPr>
              <w:tabs>
                <w:tab w:val="left" w:pos="3731"/>
              </w:tabs>
              <w:spacing w:afterLines="50" w:after="180"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2</w:t>
            </w:r>
            <w:r w:rsidR="001B1F04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1</w:t>
            </w:r>
            <w:r w:rsidR="009B5309">
              <w:rPr>
                <w:rFonts w:eastAsia="標楷體"/>
                <w:bCs/>
                <w:sz w:val="28"/>
                <w:szCs w:val="28"/>
              </w:rPr>
              <w:t>3</w:t>
            </w:r>
            <w:r w:rsidR="001B1F04">
              <w:rPr>
                <w:rFonts w:eastAsia="標楷體" w:hint="eastAsia"/>
                <w:bCs/>
                <w:sz w:val="28"/>
                <w:szCs w:val="28"/>
              </w:rPr>
              <w:t>日</w:t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，</w:t>
            </w:r>
            <w:r w:rsidR="001B1F04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　　</w:t>
            </w:r>
          </w:p>
          <w:p w:rsidR="009D075D" w:rsidRPr="004B0617" w:rsidRDefault="00481D0F" w:rsidP="00716514">
            <w:pPr>
              <w:spacing w:afterLines="50" w:after="180"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2</w:t>
            </w:r>
            <w:r w:rsidR="001B1F04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2</w:t>
            </w:r>
            <w:r w:rsidR="009B5309">
              <w:rPr>
                <w:rFonts w:eastAsia="標楷體"/>
                <w:bCs/>
                <w:sz w:val="28"/>
                <w:szCs w:val="28"/>
              </w:rPr>
              <w:t>0</w:t>
            </w:r>
            <w:r w:rsidR="001B1F04">
              <w:rPr>
                <w:rFonts w:eastAsia="標楷體" w:hint="eastAsia"/>
                <w:bCs/>
                <w:sz w:val="28"/>
                <w:szCs w:val="28"/>
              </w:rPr>
              <w:t>日</w:t>
            </w:r>
            <w:r w:rsidR="001B1F04" w:rsidRPr="001B1F04">
              <w:rPr>
                <w:rFonts w:eastAsia="標楷體" w:hint="eastAsia"/>
                <w:bCs/>
                <w:szCs w:val="24"/>
              </w:rPr>
              <w:t>（</w:t>
            </w:r>
            <w:r w:rsidR="009D075D" w:rsidRPr="001B1F04">
              <w:rPr>
                <w:rFonts w:eastAsia="標楷體"/>
                <w:bCs/>
                <w:szCs w:val="24"/>
              </w:rPr>
              <w:t>奉獻主日</w:t>
            </w:r>
            <w:r w:rsidR="001B1F04" w:rsidRPr="001B1F04">
              <w:rPr>
                <w:rFonts w:eastAsia="標楷體" w:hint="eastAsia"/>
                <w:bCs/>
                <w:szCs w:val="24"/>
              </w:rPr>
              <w:t>）</w:t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，</w:t>
            </w:r>
            <w:r w:rsidR="001B1F04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　　</w:t>
            </w:r>
          </w:p>
          <w:p w:rsidR="009D075D" w:rsidRPr="004B0617" w:rsidRDefault="00481D0F" w:rsidP="00716514">
            <w:pPr>
              <w:spacing w:afterLines="50" w:after="180"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2</w:t>
            </w:r>
            <w:r w:rsidR="001B1F04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2</w:t>
            </w:r>
            <w:r w:rsidR="009B5309">
              <w:rPr>
                <w:rFonts w:eastAsia="標楷體"/>
                <w:bCs/>
                <w:sz w:val="28"/>
                <w:szCs w:val="28"/>
              </w:rPr>
              <w:t>7</w:t>
            </w:r>
            <w:r w:rsidR="001B1F04">
              <w:rPr>
                <w:rFonts w:eastAsia="標楷體" w:hint="eastAsia"/>
                <w:bCs/>
                <w:sz w:val="28"/>
                <w:szCs w:val="28"/>
              </w:rPr>
              <w:t>日</w:t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，</w:t>
            </w:r>
            <w:r w:rsidR="001B1F04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　　</w:t>
            </w:r>
          </w:p>
          <w:p w:rsidR="009D075D" w:rsidRPr="004B0617" w:rsidRDefault="00481D0F" w:rsidP="00716514">
            <w:pPr>
              <w:spacing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4B0617">
              <w:rPr>
                <w:rFonts w:eastAsia="標楷體"/>
                <w:bCs/>
                <w:sz w:val="28"/>
                <w:szCs w:val="28"/>
              </w:rPr>
              <w:t>其他</w:t>
            </w:r>
            <w:r w:rsidR="00362B4C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　　　　　　　　　　　</w:t>
            </w:r>
            <w:r w:rsidR="00362B4C" w:rsidRPr="0006241E">
              <w:rPr>
                <w:rFonts w:eastAsia="標楷體" w:hint="eastAsia"/>
                <w:bCs/>
                <w:sz w:val="22"/>
                <w:szCs w:val="22"/>
              </w:rPr>
              <w:t>（</w:t>
            </w:r>
            <w:r w:rsidR="009D075D" w:rsidRPr="0006241E">
              <w:rPr>
                <w:rFonts w:eastAsia="標楷體"/>
                <w:bCs/>
                <w:sz w:val="22"/>
                <w:szCs w:val="22"/>
              </w:rPr>
              <w:t>請註明或由本會安排</w:t>
            </w:r>
            <w:r w:rsidR="00362B4C" w:rsidRPr="0006241E">
              <w:rPr>
                <w:rFonts w:eastAsia="標楷體" w:hint="eastAsia"/>
                <w:bCs/>
                <w:sz w:val="22"/>
                <w:szCs w:val="22"/>
              </w:rPr>
              <w:t>）</w:t>
            </w:r>
          </w:p>
        </w:tc>
      </w:tr>
      <w:tr w:rsidR="009D075D" w:rsidRPr="004B0617" w:rsidTr="0036579A">
        <w:trPr>
          <w:trHeight w:val="1474"/>
        </w:trPr>
        <w:tc>
          <w:tcPr>
            <w:tcW w:w="7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75D" w:rsidRPr="004B0617" w:rsidRDefault="009D075D" w:rsidP="00716514">
            <w:pPr>
              <w:spacing w:afterLines="50" w:after="180" w:line="320" w:lineRule="exact"/>
              <w:ind w:left="482" w:hanging="482"/>
              <w:rPr>
                <w:rFonts w:eastAsia="標楷體"/>
                <w:sz w:val="28"/>
                <w:szCs w:val="28"/>
              </w:rPr>
            </w:pPr>
            <w:r w:rsidRPr="004B0617">
              <w:rPr>
                <w:rFonts w:eastAsia="標楷體"/>
                <w:sz w:val="28"/>
                <w:szCs w:val="28"/>
              </w:rPr>
              <w:t>使用語言之需求</w:t>
            </w:r>
            <w:r w:rsidR="00362B4C" w:rsidRPr="008534BC">
              <w:rPr>
                <w:rFonts w:eastAsia="標楷體" w:hint="eastAsia"/>
                <w:bCs/>
                <w:sz w:val="22"/>
                <w:szCs w:val="28"/>
              </w:rPr>
              <w:t>（</w:t>
            </w:r>
            <w:r w:rsidR="0036579A" w:rsidRPr="0054231C">
              <w:rPr>
                <w:rFonts w:eastAsia="標楷體" w:hint="eastAsia"/>
                <w:bCs/>
                <w:sz w:val="22"/>
                <w:szCs w:val="22"/>
              </w:rPr>
              <w:t>勾選</w:t>
            </w:r>
            <w:r w:rsidR="0036579A">
              <w:rPr>
                <w:rFonts w:eastAsia="標楷體" w:hint="eastAsia"/>
                <w:bCs/>
                <w:sz w:val="22"/>
                <w:szCs w:val="22"/>
              </w:rPr>
              <w:t>，</w:t>
            </w:r>
            <w:r w:rsidR="00362B4C" w:rsidRPr="008534BC">
              <w:rPr>
                <w:rFonts w:eastAsia="標楷體"/>
                <w:bCs/>
                <w:sz w:val="22"/>
                <w:szCs w:val="28"/>
              </w:rPr>
              <w:t>可複選</w:t>
            </w:r>
            <w:r w:rsidR="00362B4C" w:rsidRPr="008534BC">
              <w:rPr>
                <w:rFonts w:eastAsia="標楷體" w:hint="eastAsia"/>
                <w:bCs/>
                <w:sz w:val="22"/>
                <w:szCs w:val="28"/>
              </w:rPr>
              <w:t>）</w:t>
            </w:r>
            <w:r w:rsidRPr="004B0617">
              <w:rPr>
                <w:rFonts w:eastAsia="標楷體"/>
                <w:sz w:val="28"/>
                <w:szCs w:val="28"/>
              </w:rPr>
              <w:t>：</w:t>
            </w:r>
          </w:p>
          <w:p w:rsidR="009D075D" w:rsidRPr="004B0617" w:rsidRDefault="00481D0F" w:rsidP="00362B4C">
            <w:pPr>
              <w:tabs>
                <w:tab w:val="left" w:pos="2597"/>
                <w:tab w:val="left" w:pos="4440"/>
              </w:tabs>
              <w:spacing w:afterLines="50" w:after="180" w:line="32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4B0617">
              <w:rPr>
                <w:rFonts w:eastAsia="標楷體"/>
                <w:sz w:val="28"/>
                <w:szCs w:val="28"/>
              </w:rPr>
              <w:t>台語</w:t>
            </w:r>
            <w:r w:rsidR="009D075D" w:rsidRPr="004B0617">
              <w:rPr>
                <w:rFonts w:eastAsia="標楷體"/>
                <w:sz w:val="28"/>
                <w:szCs w:val="28"/>
              </w:rPr>
              <w:t>Taigu</w:t>
            </w:r>
            <w:r w:rsidR="00362B4C">
              <w:rPr>
                <w:rFonts w:eastAsia="標楷體"/>
                <w:bCs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4B0617">
              <w:rPr>
                <w:rFonts w:eastAsia="標楷體"/>
                <w:sz w:val="28"/>
                <w:szCs w:val="28"/>
              </w:rPr>
              <w:t>華語</w:t>
            </w:r>
            <w:r w:rsidR="00362B4C">
              <w:rPr>
                <w:rFonts w:eastAsia="標楷體"/>
                <w:bCs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4B0617">
              <w:rPr>
                <w:rFonts w:eastAsia="標楷體"/>
                <w:sz w:val="28"/>
                <w:szCs w:val="28"/>
              </w:rPr>
              <w:t>客家語</w:t>
            </w:r>
            <w:r w:rsidR="009D075D" w:rsidRPr="004B0617">
              <w:rPr>
                <w:rFonts w:eastAsia="標楷體"/>
                <w:sz w:val="28"/>
                <w:szCs w:val="28"/>
              </w:rPr>
              <w:t>Hakka</w:t>
            </w:r>
          </w:p>
          <w:p w:rsidR="009D075D" w:rsidRPr="004B0617" w:rsidRDefault="00481D0F" w:rsidP="0006241E">
            <w:pPr>
              <w:tabs>
                <w:tab w:val="left" w:pos="3799"/>
              </w:tabs>
              <w:spacing w:line="3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9D075D" w:rsidRPr="004B0617">
              <w:rPr>
                <w:rFonts w:eastAsia="標楷體"/>
                <w:sz w:val="28"/>
                <w:szCs w:val="28"/>
              </w:rPr>
              <w:t>原住民語</w:t>
            </w:r>
            <w:r w:rsidR="00362B4C" w:rsidRPr="008534BC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　</w:t>
            </w:r>
            <w:r w:rsidR="00362B4C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="009D075D" w:rsidRPr="004B0617">
              <w:rPr>
                <w:rFonts w:eastAsia="標楷體"/>
                <w:sz w:val="28"/>
                <w:szCs w:val="28"/>
              </w:rPr>
              <w:t>族</w:t>
            </w:r>
            <w:r w:rsidR="008A2F3D">
              <w:rPr>
                <w:rFonts w:eastAsia="標楷體"/>
                <w:sz w:val="28"/>
                <w:szCs w:val="28"/>
              </w:rPr>
              <w:tab/>
            </w:r>
            <w:r>
              <w:rPr>
                <w:rFonts w:eastAsia="標楷體"/>
                <w:sz w:val="28"/>
                <w:szCs w:val="28"/>
              </w:rPr>
              <w:sym w:font="Wingdings" w:char="F0A6"/>
            </w:r>
            <w:r w:rsidR="008A2F3D">
              <w:rPr>
                <w:rFonts w:eastAsia="標楷體" w:hint="eastAsia"/>
                <w:bCs/>
                <w:sz w:val="28"/>
                <w:szCs w:val="28"/>
              </w:rPr>
              <w:t>其他</w:t>
            </w:r>
            <w:r w:rsidR="008A2F3D" w:rsidRPr="008534BC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</w:t>
            </w:r>
            <w:r w:rsidR="008A2F3D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　</w:t>
            </w:r>
            <w:r w:rsidR="008A2F3D" w:rsidRPr="008534BC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　　</w:t>
            </w:r>
            <w:r w:rsidR="008A2F3D" w:rsidRPr="0006241E">
              <w:rPr>
                <w:rFonts w:eastAsia="標楷體" w:hint="eastAsia"/>
                <w:bCs/>
                <w:sz w:val="22"/>
                <w:szCs w:val="22"/>
              </w:rPr>
              <w:t>（</w:t>
            </w:r>
            <w:r w:rsidR="008A2F3D" w:rsidRPr="0006241E">
              <w:rPr>
                <w:rFonts w:eastAsia="標楷體"/>
                <w:bCs/>
                <w:sz w:val="22"/>
                <w:szCs w:val="22"/>
              </w:rPr>
              <w:t>請註明</w:t>
            </w:r>
            <w:r w:rsidR="008A2F3D" w:rsidRPr="0006241E">
              <w:rPr>
                <w:rFonts w:eastAsia="標楷體" w:hint="eastAsia"/>
                <w:bCs/>
                <w:sz w:val="22"/>
                <w:szCs w:val="22"/>
              </w:rPr>
              <w:t>）</w:t>
            </w:r>
          </w:p>
        </w:tc>
      </w:tr>
    </w:tbl>
    <w:p w:rsidR="009D075D" w:rsidRPr="00383BC3" w:rsidRDefault="009D075D" w:rsidP="008A2F3D">
      <w:pPr>
        <w:spacing w:line="120" w:lineRule="exact"/>
        <w:rPr>
          <w:rFonts w:eastAsia="標楷體"/>
          <w:sz w:val="12"/>
          <w:szCs w:val="12"/>
        </w:rPr>
      </w:pPr>
    </w:p>
    <w:sectPr w:rsidR="009D075D" w:rsidRPr="00383BC3" w:rsidSect="009D075D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883" w:rsidRDefault="00F63883" w:rsidP="004801CE">
      <w:pPr>
        <w:spacing w:line="240" w:lineRule="auto"/>
      </w:pPr>
      <w:r>
        <w:separator/>
      </w:r>
    </w:p>
  </w:endnote>
  <w:endnote w:type="continuationSeparator" w:id="0">
    <w:p w:rsidR="00F63883" w:rsidRDefault="00F63883" w:rsidP="004801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883" w:rsidRDefault="00F63883" w:rsidP="004801CE">
      <w:pPr>
        <w:spacing w:line="240" w:lineRule="auto"/>
      </w:pPr>
      <w:r>
        <w:separator/>
      </w:r>
    </w:p>
  </w:footnote>
  <w:footnote w:type="continuationSeparator" w:id="0">
    <w:p w:rsidR="00F63883" w:rsidRDefault="00F63883" w:rsidP="004801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E1C334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5D"/>
    <w:rsid w:val="0006241E"/>
    <w:rsid w:val="00076606"/>
    <w:rsid w:val="000B3158"/>
    <w:rsid w:val="000B54AB"/>
    <w:rsid w:val="000C7464"/>
    <w:rsid w:val="000D3A47"/>
    <w:rsid w:val="000E5D3B"/>
    <w:rsid w:val="001B1F04"/>
    <w:rsid w:val="001B3858"/>
    <w:rsid w:val="001B7E25"/>
    <w:rsid w:val="00291A6C"/>
    <w:rsid w:val="003041B7"/>
    <w:rsid w:val="00317096"/>
    <w:rsid w:val="003568E6"/>
    <w:rsid w:val="00362B4C"/>
    <w:rsid w:val="0036579A"/>
    <w:rsid w:val="00383BC3"/>
    <w:rsid w:val="00450C99"/>
    <w:rsid w:val="00453D49"/>
    <w:rsid w:val="0046288E"/>
    <w:rsid w:val="004801CE"/>
    <w:rsid w:val="00480247"/>
    <w:rsid w:val="00481D0F"/>
    <w:rsid w:val="00493197"/>
    <w:rsid w:val="004B0617"/>
    <w:rsid w:val="004D0B3A"/>
    <w:rsid w:val="004F3D65"/>
    <w:rsid w:val="0051429A"/>
    <w:rsid w:val="0054231C"/>
    <w:rsid w:val="005929E0"/>
    <w:rsid w:val="005A79BA"/>
    <w:rsid w:val="005E73E3"/>
    <w:rsid w:val="005F42E3"/>
    <w:rsid w:val="00602D33"/>
    <w:rsid w:val="00611DE3"/>
    <w:rsid w:val="00634342"/>
    <w:rsid w:val="006D5226"/>
    <w:rsid w:val="00700635"/>
    <w:rsid w:val="00716514"/>
    <w:rsid w:val="007A2200"/>
    <w:rsid w:val="007B14C3"/>
    <w:rsid w:val="007B6FFB"/>
    <w:rsid w:val="008534BC"/>
    <w:rsid w:val="00882DBB"/>
    <w:rsid w:val="008A2F3D"/>
    <w:rsid w:val="008E2DB8"/>
    <w:rsid w:val="009746E2"/>
    <w:rsid w:val="009B5309"/>
    <w:rsid w:val="009D075D"/>
    <w:rsid w:val="00A01905"/>
    <w:rsid w:val="00A2576D"/>
    <w:rsid w:val="00AE18A0"/>
    <w:rsid w:val="00B642B5"/>
    <w:rsid w:val="00BB4BD3"/>
    <w:rsid w:val="00BB4BFA"/>
    <w:rsid w:val="00BC363A"/>
    <w:rsid w:val="00BF788C"/>
    <w:rsid w:val="00C65ED1"/>
    <w:rsid w:val="00C93B48"/>
    <w:rsid w:val="00C942FE"/>
    <w:rsid w:val="00CF059A"/>
    <w:rsid w:val="00D37A31"/>
    <w:rsid w:val="00E94709"/>
    <w:rsid w:val="00EE15AB"/>
    <w:rsid w:val="00EE2F87"/>
    <w:rsid w:val="00F15B7A"/>
    <w:rsid w:val="00F63883"/>
    <w:rsid w:val="00FA2F52"/>
    <w:rsid w:val="00FD4496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77C095"/>
  <w15:chartTrackingRefBased/>
  <w15:docId w15:val="{86A3BC4E-1CC1-4283-983D-C86075DB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D075D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51429A"/>
    <w:pPr>
      <w:numPr>
        <w:numId w:val="1"/>
      </w:numPr>
      <w:contextualSpacing/>
    </w:pPr>
  </w:style>
  <w:style w:type="paragraph" w:customStyle="1" w:styleId="Default">
    <w:name w:val="Default"/>
    <w:rsid w:val="00AE18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4">
    <w:name w:val="Hyperlink"/>
    <w:basedOn w:val="a1"/>
    <w:uiPriority w:val="99"/>
    <w:unhideWhenUsed/>
    <w:rsid w:val="00BF788C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BF788C"/>
    <w:rPr>
      <w:color w:val="605E5C"/>
      <w:shd w:val="clear" w:color="auto" w:fill="E1DFDD"/>
    </w:rPr>
  </w:style>
  <w:style w:type="paragraph" w:styleId="a6">
    <w:name w:val="header"/>
    <w:basedOn w:val="a0"/>
    <w:link w:val="a7"/>
    <w:uiPriority w:val="99"/>
    <w:unhideWhenUsed/>
    <w:rsid w:val="004801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1"/>
    <w:link w:val="a6"/>
    <w:uiPriority w:val="99"/>
    <w:rsid w:val="004801C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4801C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1"/>
    <w:link w:val="a8"/>
    <w:uiPriority w:val="99"/>
    <w:rsid w:val="004801CE"/>
    <w:rPr>
      <w:rFonts w:ascii="Times New Roman" w:eastAsia="細明體" w:hAnsi="Times New Roman" w:cs="Times New Roman"/>
      <w:kern w:val="0"/>
      <w:sz w:val="20"/>
      <w:szCs w:val="20"/>
    </w:rPr>
  </w:style>
  <w:style w:type="table" w:styleId="aa">
    <w:name w:val="Table Grid"/>
    <w:basedOn w:val="a2"/>
    <w:uiPriority w:val="39"/>
    <w:rsid w:val="004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5E5B0-A8EF-4B27-8424-E26BC079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IPAY</dc:creator>
  <cp:keywords/>
  <dc:description/>
  <cp:lastModifiedBy>IPAY</cp:lastModifiedBy>
  <cp:revision>62</cp:revision>
  <dcterms:created xsi:type="dcterms:W3CDTF">2021-11-01T03:39:00Z</dcterms:created>
  <dcterms:modified xsi:type="dcterms:W3CDTF">2021-11-03T05:24:00Z</dcterms:modified>
</cp:coreProperties>
</file>